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From Object to Digital Twin</w:t>
      </w:r>
    </w:p>
    <w:p>
      <w:r>
        <w:rPr>
          <w:color w:val="606060"/>
          <w:sz w:val="22"/>
        </w:rPr>
        <w:t>module_01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3D-Scanner</w:t>
      </w:r>
    </w:p>
    <w:p>
      <w:pPr>
        <w:pStyle w:val="Heading3"/>
      </w:pPr>
      <w:r>
        <w:t>Definition</w:t>
      </w:r>
    </w:p>
    <w:p>
      <w:r>
        <w:t>Ein 3D-Scanner ist ein Gerät, das die Geometrie eines Objekts erfasst, indem es seine Oberfläche in eine digitale Form umwandelt.</w:t>
      </w:r>
    </w:p>
    <w:p>
      <w:pPr>
        <w:pStyle w:val="Heading3"/>
      </w:pPr>
      <w:r>
        <w:t>Example</w:t>
      </w:r>
    </w:p>
    <w:p>
      <w:r>
        <w:t>Ein 3D-Scanner kann verwendet werden, um ein Kunstwerk digital zu erfassen und als digitale Datei zu speichern.</w:t>
      </w:r>
    </w:p>
    <w:p>
      <w:pPr>
        <w:pStyle w:val="Heading3"/>
      </w:pPr>
      <w:r>
        <w:t>Visualdescription</w:t>
      </w:r>
    </w:p>
    <w:p>
      <w:r>
        <w:t>Ein 3D-Scanner sieht aus wie ein tragbares Gerät mit einem Sensor, der sich um ein Objekt bewegt, um dessen Form zu erfassen.</w:t>
      </w:r>
    </w:p>
    <w:p>
      <w:pPr>
        <w:pStyle w:val="Heading2"/>
      </w:pPr>
      <w:r>
        <w:t>Punktwolke</w:t>
      </w:r>
    </w:p>
    <w:p>
      <w:pPr>
        <w:pStyle w:val="Heading3"/>
      </w:pPr>
      <w:r>
        <w:t>Definition</w:t>
      </w:r>
    </w:p>
    <w:p>
      <w:r>
        <w:t>Eine Punktwolke ist eine Sammlung von Datenpunkten in einem dreidimensionalen Raum, die die äußere Form eines Objekts darstellen.</w:t>
      </w:r>
    </w:p>
    <w:p>
      <w:pPr>
        <w:pStyle w:val="Heading3"/>
      </w:pPr>
      <w:r>
        <w:t>Example</w:t>
      </w:r>
    </w:p>
    <w:p>
      <w:r>
        <w:t>Die Punktwolke eines Gebäudes kann zur Analyse seiner Struktur verwendet werden.</w:t>
      </w:r>
    </w:p>
    <w:p>
      <w:pPr>
        <w:pStyle w:val="Heading3"/>
      </w:pPr>
      <w:r>
        <w:t>Visualdescription</w:t>
      </w:r>
    </w:p>
    <w:p>
      <w:r>
        <w:t>Eine Punktwolke erscheint als eine Ansammlung von kleinen Punkten, die die Oberfläche eines Objekts umreißen.</w:t>
      </w:r>
    </w:p>
    <w:p>
      <w:pPr>
        <w:pStyle w:val="Heading2"/>
      </w:pPr>
      <w:r>
        <w:t>Mesh</w:t>
      </w:r>
    </w:p>
    <w:p>
      <w:pPr>
        <w:pStyle w:val="Heading3"/>
      </w:pPr>
      <w:r>
        <w:t>Definition</w:t>
      </w:r>
    </w:p>
    <w:p>
      <w:r>
        <w:t>Ein Mesh ist eine Darstellung eines 3D-Objekts, die aus einer Vielzahl von Polygonen besteht, die miteinander verbunden sind.</w:t>
      </w:r>
    </w:p>
    <w:p>
      <w:pPr>
        <w:pStyle w:val="Heading3"/>
      </w:pPr>
      <w:r>
        <w:t>Example</w:t>
      </w:r>
    </w:p>
    <w:p>
      <w:r>
        <w:t>Das Mesh eines menschlichen Modells wird häufig in der Computerspiele- und Animationsindustrie verwendet.</w:t>
      </w:r>
    </w:p>
    <w:p>
      <w:pPr>
        <w:pStyle w:val="Heading3"/>
      </w:pPr>
      <w:r>
        <w:t>Visualdescription</w:t>
      </w:r>
    </w:p>
    <w:p>
      <w:r>
        <w:t>Ein Mesh sieht aus wie ein Netzwerk von Linien und Flächen, das die Form eines Objekts bildet.</w:t>
      </w:r>
    </w:p>
    <w:p>
      <w:pPr>
        <w:pStyle w:val="Heading2"/>
      </w:pPr>
      <w:r>
        <w:t>Digitaler Zwilling</w:t>
      </w:r>
    </w:p>
    <w:p>
      <w:pPr>
        <w:pStyle w:val="Heading3"/>
      </w:pPr>
      <w:r>
        <w:t>Definition</w:t>
      </w:r>
    </w:p>
    <w:p>
      <w:r>
        <w:t>Ein digitaler Zwilling ist ein virtuelles Modell eines physischen Objekts oder Systems, das dessen Eigenschaften und Verhalten simuliert.</w:t>
      </w:r>
    </w:p>
    <w:p>
      <w:pPr>
        <w:pStyle w:val="Heading3"/>
      </w:pPr>
      <w:r>
        <w:t>Example</w:t>
      </w:r>
    </w:p>
    <w:p>
      <w:r>
        <w:t>Ein digitaler Zwilling eines Autos kann verwendet werden, um seine Leistung unter verschiedenen Bedingungen zu testen.</w:t>
      </w:r>
    </w:p>
    <w:p>
      <w:pPr>
        <w:pStyle w:val="Heading3"/>
      </w:pPr>
      <w:r>
        <w:t>Visualdescription</w:t>
      </w:r>
    </w:p>
    <w:p>
      <w:r>
        <w:t>Ein digitaler Zwilling wird oft als computergeneriertes Bild dargestellt, das dem realen Objekt sehr ähnlich sieht.</w:t>
      </w:r>
    </w:p>
    <w:p>
      <w:pPr>
        <w:pStyle w:val="Heading2"/>
      </w:pPr>
      <w:r>
        <w:t>Digitales Modell</w:t>
      </w:r>
    </w:p>
    <w:p>
      <w:pPr>
        <w:pStyle w:val="Heading3"/>
      </w:pPr>
      <w:r>
        <w:t>Definition</w:t>
      </w:r>
    </w:p>
    <w:p>
      <w:r>
        <w:t>Ein digitales Modell ist eine digitale Repräsentation eines Objekts oder Systems, das zur Analyse oder Simulation verwendet wird.</w:t>
      </w:r>
    </w:p>
    <w:p>
      <w:pPr>
        <w:pStyle w:val="Heading3"/>
      </w:pPr>
      <w:r>
        <w:t>Example</w:t>
      </w:r>
    </w:p>
    <w:p>
      <w:r>
        <w:t>Ein digitales Modell eines Flusses kann helfen, Hochwasserereignisse vorherzusagen.</w:t>
      </w:r>
    </w:p>
    <w:p>
      <w:pPr>
        <w:pStyle w:val="Heading3"/>
      </w:pPr>
      <w:r>
        <w:t>Visualdescription</w:t>
      </w:r>
    </w:p>
    <w:p>
      <w:r>
        <w:t>Ein digitales Modell wird häufig in 3D-Software als visuelle Simulation eines Objekts dargestellt.</w:t>
      </w:r>
    </w:p>
    <w:p>
      <w:pPr>
        <w:pStyle w:val="Heading2"/>
      </w:pPr>
      <w:r>
        <w:t>Strukturlicht</w:t>
      </w:r>
    </w:p>
    <w:p>
      <w:pPr>
        <w:pStyle w:val="Heading3"/>
      </w:pPr>
      <w:r>
        <w:t>Definition</w:t>
      </w:r>
    </w:p>
    <w:p>
      <w:r>
        <w:t>Strukturlicht ist eine Technik, die gestreifte Lichtmuster auf ein Objekt projiziert, um dessen Form und Konturen zu erfassen.</w:t>
      </w:r>
    </w:p>
    <w:p>
      <w:pPr>
        <w:pStyle w:val="Heading3"/>
      </w:pPr>
      <w:r>
        <w:t>Example</w:t>
      </w:r>
    </w:p>
    <w:p>
      <w:r>
        <w:t>Strukturlicht wird in der industriellen Inspektion verwendet, um präzise Messungen von Bauteilen durchzuführen.</w:t>
      </w:r>
    </w:p>
    <w:p>
      <w:pPr>
        <w:pStyle w:val="Heading3"/>
      </w:pPr>
      <w:r>
        <w:t>Visualdescription</w:t>
      </w:r>
    </w:p>
    <w:p>
      <w:r>
        <w:t>Strukturlicht sieht aus wie ein bewegtes, gemustertes Licht, das auf die Oberfläche eines Objekts projiziert wird.</w:t>
      </w:r>
    </w:p>
    <w:p>
      <w:pPr>
        <w:pStyle w:val="Heading2"/>
      </w:pPr>
      <w:r>
        <w:t>Gray-Code</w:t>
      </w:r>
    </w:p>
    <w:p>
      <w:pPr>
        <w:pStyle w:val="Heading3"/>
      </w:pPr>
      <w:r>
        <w:t>Definition</w:t>
      </w:r>
    </w:p>
    <w:p>
      <w:r>
        <w:t>Gray-Code ist ein binäres Zahlensystem, bei dem benachbarte Werte sich nur in einem Bit unterscheiden, was Fehler bei der Datenübertragung reduziert.</w:t>
      </w:r>
    </w:p>
    <w:p>
      <w:pPr>
        <w:pStyle w:val="Heading3"/>
      </w:pPr>
      <w:r>
        <w:t>Example</w:t>
      </w:r>
    </w:p>
    <w:p>
      <w:r>
        <w:t>Gray-Code wird häufig in 3D-Scannern verwendet, um die Position von Sensoren präzise zu erfassen.</w:t>
      </w:r>
    </w:p>
    <w:p>
      <w:pPr>
        <w:pStyle w:val="Heading3"/>
      </w:pPr>
      <w:r>
        <w:t>Visualdescription</w:t>
      </w:r>
    </w:p>
    <w:p>
      <w:r>
        <w:t>Gray-Code wird typischerweise als eine Reihe von binären Zahlen dargestellt, die in einer speziellen Anordnung angeordnet sind.</w:t>
      </w:r>
    </w:p>
    <w:p>
      <w:pPr>
        <w:pStyle w:val="Heading2"/>
      </w:pPr>
      <w:r>
        <w:t>Sensorfusion</w:t>
      </w:r>
    </w:p>
    <w:p>
      <w:pPr>
        <w:pStyle w:val="Heading3"/>
      </w:pPr>
      <w:r>
        <w:t>Definition</w:t>
      </w:r>
    </w:p>
    <w:p>
      <w:r>
        <w:t>Sensorfusion bezeichnet die Kombination von Daten aus mehreren Sensoren, um genauere Informationen über ein Objekt oder System zu erhalten.</w:t>
      </w:r>
    </w:p>
    <w:p>
      <w:pPr>
        <w:pStyle w:val="Heading3"/>
      </w:pPr>
      <w:r>
        <w:t>Example</w:t>
      </w:r>
    </w:p>
    <w:p>
      <w:r>
        <w:t>Sensorfusion wird in autonomen Fahrzeugen verwendet, um Daten von Kameras, Radar und LiDAR zu kombinieren.</w:t>
      </w:r>
    </w:p>
    <w:p>
      <w:pPr>
        <w:pStyle w:val="Heading3"/>
      </w:pPr>
      <w:r>
        <w:t>Visualdescription</w:t>
      </w:r>
    </w:p>
    <w:p>
      <w:r>
        <w:t>Sensorfusion wird oft als Diagramm dargestellt, das verschiedene Datenquellen zeigt, die in eine zentrale Analyse integriert werden.</w:t>
      </w:r>
    </w:p>
    <w:p>
      <w:pPr>
        <w:pStyle w:val="Heading2"/>
      </w:pPr>
      <w:r>
        <w:t>KI-Tiefenschätzung</w:t>
      </w:r>
    </w:p>
    <w:p>
      <w:pPr>
        <w:pStyle w:val="Heading3"/>
      </w:pPr>
      <w:r>
        <w:t>Definition</w:t>
      </w:r>
    </w:p>
    <w:p>
      <w:r>
        <w:t>KI-Tiefenschätzung ist ein Verfahren, bei dem Künstliche Intelligenz verwendet wird, um die Tiefe von Objekten in einem Bild zu schätzen.</w:t>
      </w:r>
    </w:p>
    <w:p>
      <w:pPr>
        <w:pStyle w:val="Heading3"/>
      </w:pPr>
      <w:r>
        <w:t>Example</w:t>
      </w:r>
    </w:p>
    <w:p>
      <w:r>
        <w:t>KI-Tiefenschätzung kann in der Robotik eingesetzt werden, um Hindernisse im Weg des Roboters zu erkennen.</w:t>
      </w:r>
    </w:p>
    <w:p>
      <w:pPr>
        <w:pStyle w:val="Heading3"/>
      </w:pPr>
      <w:r>
        <w:t>Visualdescription</w:t>
      </w:r>
    </w:p>
    <w:p>
      <w:r>
        <w:t>KI-Tiefenschätzung wird oft durch Farbverläufe dargestellt, die unterschiedliche Tiefeninformationen visualisieren.</w:t>
      </w:r>
    </w:p>
    <w:p>
      <w:pPr>
        <w:pStyle w:val="Heading2"/>
      </w:pPr>
      <w:r>
        <w:t>Hintergrundsegmentierung</w:t>
      </w:r>
    </w:p>
    <w:p>
      <w:pPr>
        <w:pStyle w:val="Heading3"/>
      </w:pPr>
      <w:r>
        <w:t>Definition</w:t>
      </w:r>
    </w:p>
    <w:p>
      <w:r>
        <w:t>Hintergrundsegmentierung ist der Prozess, bei dem der Hintergrund eines Bildes von den Vordergrundobjekten getrennt wird.</w:t>
      </w:r>
    </w:p>
    <w:p>
      <w:pPr>
        <w:pStyle w:val="Heading3"/>
      </w:pPr>
      <w:r>
        <w:t>Example</w:t>
      </w:r>
    </w:p>
    <w:p>
      <w:r>
        <w:t>Hintergrundsegmentierung wird in der Videoüberwachung eingesetzt, um Bewegungen im Vordergrund zu analysieren.</w:t>
      </w:r>
    </w:p>
    <w:p>
      <w:pPr>
        <w:pStyle w:val="Heading3"/>
      </w:pPr>
      <w:r>
        <w:t>Visualdescription</w:t>
      </w:r>
    </w:p>
    <w:p>
      <w:r>
        <w:t>Hintergrundsegmentierung wird oft als Bild dargestellt, bei dem der Hintergrund unscharf ist, während die Vordergrundobjekte scharf sind.</w:t>
      </w:r>
    </w:p>
    <w:p>
      <w:pPr>
        <w:pStyle w:val="Heading2"/>
      </w:pPr>
      <w:r>
        <w:t>Silhouettenrekonstruktion</w:t>
      </w:r>
    </w:p>
    <w:p>
      <w:pPr>
        <w:pStyle w:val="Heading3"/>
      </w:pPr>
      <w:r>
        <w:t>Definition</w:t>
      </w:r>
    </w:p>
    <w:p>
      <w:r>
        <w:t>Silhouettenrekonstruktion ist die Technik, bei der die Form eines Objekts anhand seiner Silhouette erfasst wird.</w:t>
      </w:r>
    </w:p>
    <w:p>
      <w:pPr>
        <w:pStyle w:val="Heading3"/>
      </w:pPr>
      <w:r>
        <w:t>Example</w:t>
      </w:r>
    </w:p>
    <w:p>
      <w:r>
        <w:t>Silhouettenrekonstruktion wird in der Animation verwendet, um die Grundform von Charakteren zu erstellen.</w:t>
      </w:r>
    </w:p>
    <w:p>
      <w:pPr>
        <w:pStyle w:val="Heading3"/>
      </w:pPr>
      <w:r>
        <w:t>Visualdescription</w:t>
      </w:r>
    </w:p>
    <w:p>
      <w:r>
        <w:t>Silhouettenrekonstruktion wird oft durch eine dunkle, umrandete Form dargestellt, die die Konturen des Objekts zeigt.</w:t>
      </w:r>
    </w:p>
    <w:p>
      <w:pPr>
        <w:pStyle w:val="Heading2"/>
      </w:pPr>
      <w:r>
        <w:t>Optische Erfassung</w:t>
      </w:r>
    </w:p>
    <w:p>
      <w:pPr>
        <w:pStyle w:val="Heading3"/>
      </w:pPr>
      <w:r>
        <w:t>Definition</w:t>
      </w:r>
    </w:p>
    <w:p>
      <w:r>
        <w:t>Optische Erfassung ist ein Verfahren zur Erfassung von Daten über ein Objekt durch die Analyse von Licht, das von dem Objekt reflektiert wird.</w:t>
      </w:r>
    </w:p>
    <w:p>
      <w:pPr>
        <w:pStyle w:val="Heading3"/>
      </w:pPr>
      <w:r>
        <w:t>Example</w:t>
      </w:r>
    </w:p>
    <w:p>
      <w:r>
        <w:t>Optische Erfassung wird in der medizinischen Bildgebung verwendet, um detaillierte Informationen über Gewebe zu erhalten.</w:t>
      </w:r>
    </w:p>
    <w:p>
      <w:pPr>
        <w:pStyle w:val="Heading3"/>
      </w:pPr>
      <w:r>
        <w:t>Visualdescription</w:t>
      </w:r>
    </w:p>
    <w:p>
      <w:r>
        <w:t>Optische Erfassung wird häufig als eine Art von Kamera oder Sensor dargestellt, der auf ein Objekt gerichtet ist.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