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Module Overview</w:t>
      </w:r>
    </w:p>
    <w:p>
      <w:r>
        <w:t>In diesem Modul 'Was sieht eine Kamera tatsächlich?' erkunden die Schüler, wie Kameras Licht aus der physischen Welt in digitale Informationen umwandeln. Durch praktische Experimente mit dem ASCAND-Instrument lernen sie, wie reflektiertes Licht, Linsen und Bildsensoren zusammenwirken, um digitale Bilder zu erzeugen. Die Schüler werden die Eigenschaften physikalischer Szenen von den aufgezeichneten Pixelwerten unterscheiden und die Auswirkungen von Auflösung, Fokus, Belichtung und Blickwinkel auf die erfassten Informationen untersuchen.</w:t>
      </w:r>
    </w:p>
    <w:p>
      <w:pPr>
        <w:pStyle w:val="Heading1"/>
      </w:pPr>
      <w:r>
        <w:t>Background Content</w:t>
      </w:r>
    </w:p>
    <w:p>
      <w:r>
        <w:t>Das Verständnis der Funktionsweise von Kameras ist für die Schüler von zentraler Bedeutung, insbesondere in einer zunehmend digitalisierten Welt. Kameras nutzen die Prinzipien der Optik und Bildverarbeitung, um Licht zu sammeln und in digitale Daten umzuwandeln. Eine Kamera besteht aus einer Linse, die Lichtstrahlen fokussiert, und einem Bildsensor, der die Intensität des Lichts in elektrische Signale umwandelt. ASCAND verwendet strukturierte optische Projektion, um präzise Tiefeninformationen zu erfassen, indem es Muster projiziert, die von der Oberfläche des Objekts reflektiert werden. Die AI-basierte Analyse und Sensorfusion ermöglichen es, aus diesen Mustern eine Punktwolke zu generieren, die anschließend in ein Mesh umgewandelt werden kann. Es ist wichtig, dass Lehrer die Unterscheidungen zwischen Messungen, Berechnungen und Schätzungen klar kommunizieren, da diese Konzepte für die Interpretation von Bilddaten entscheidend sind.</w:t>
      </w:r>
    </w:p>
    <w:p>
      <w:pPr>
        <w:pStyle w:val="Heading1"/>
      </w:pPr>
      <w:r>
        <w:t>Session Plans</w:t>
      </w:r>
    </w:p>
    <w:p>
      <w:r>
        <w:t>Session Number: 1</w:t>
      </w:r>
    </w:p>
    <w:p>
      <w:pPr>
        <w:pStyle w:val="Heading3"/>
      </w:pPr>
      <w:r>
        <w:t>Session Title</w:t>
      </w:r>
    </w:p>
    <w:p>
      <w:r>
        <w:t>Einführung in die Kameratechnologie</w:t>
      </w:r>
    </w:p>
    <w:p>
      <w:pPr>
        <w:pStyle w:val="Heading3"/>
      </w:pPr>
      <w:r>
        <w:t>Objectives</w:t>
      </w:r>
    </w:p>
    <w:p>
      <w:pPr>
        <w:pStyle w:val="ListBullet"/>
      </w:pPr>
      <w:r>
        <w:t>Die Grundlagen der Kameratechnologie verstehen.</w:t>
      </w:r>
    </w:p>
    <w:p>
      <w:pPr>
        <w:pStyle w:val="ListBullet"/>
      </w:pPr>
      <w:r>
        <w:t>Reflektiertes Licht und seine Rolle bei der Bildaufnahme erklären.</w:t>
      </w:r>
    </w:p>
    <w:p>
      <w:pPr>
        <w:pStyle w:val="Heading3"/>
      </w:pPr>
      <w:r>
        <w:t>Activities</w:t>
      </w:r>
    </w:p>
    <w:p>
      <w:pPr>
        <w:pStyle w:val="ListBullet"/>
      </w:pPr>
      <w:r>
        <w:t>Diskussion über die Funktionsweise von Kameras.</w:t>
      </w:r>
    </w:p>
    <w:p>
      <w:pPr>
        <w:pStyle w:val="ListBullet"/>
      </w:pPr>
      <w:r>
        <w:t>Demonstration des ASCAND-Instruments und seiner Bestandteile.</w:t>
      </w:r>
    </w:p>
    <w:p>
      <w:pPr>
        <w:pStyle w:val="ListBullet"/>
      </w:pPr>
      <w:r>
        <w:t>Praktische Übung: Lichtquellen und deren Einfluss auf die Bildqualität.</w:t>
      </w:r>
    </w:p>
    <w:p>
      <w:pPr>
        <w:pStyle w:val="Heading3"/>
      </w:pPr>
      <w:r>
        <w:t>Assessment</w:t>
      </w:r>
    </w:p>
    <w:p>
      <w:r>
        <w:t>Schüler reflektieren in einem kurzen schriftlichen Bericht über die Bedeutung von Licht für die Bildaufnahme.</w:t>
      </w:r>
    </w:p>
    <w:p>
      <w:r>
        <w:t>Session Number: 2</w:t>
      </w:r>
    </w:p>
    <w:p>
      <w:pPr>
        <w:pStyle w:val="Heading3"/>
      </w:pPr>
      <w:r>
        <w:t>Session Title</w:t>
      </w:r>
    </w:p>
    <w:p>
      <w:r>
        <w:t>Aufbau eines digitalen Bildes</w:t>
      </w:r>
    </w:p>
    <w:p>
      <w:pPr>
        <w:pStyle w:val="Heading3"/>
      </w:pPr>
      <w:r>
        <w:t>Objectives</w:t>
      </w:r>
    </w:p>
    <w:p>
      <w:pPr>
        <w:pStyle w:val="ListBullet"/>
      </w:pPr>
      <w:r>
        <w:t>Erklären, wie eine Linse und ein Bildsensor zusammenarbeiten.</w:t>
      </w:r>
    </w:p>
    <w:p>
      <w:pPr>
        <w:pStyle w:val="ListBullet"/>
      </w:pPr>
      <w:r>
        <w:t>Die Rolle von Auflösung, Fokus und Belichtung untersuchen.</w:t>
      </w:r>
    </w:p>
    <w:p>
      <w:pPr>
        <w:pStyle w:val="Heading3"/>
      </w:pPr>
      <w:r>
        <w:t>Activities</w:t>
      </w:r>
    </w:p>
    <w:p>
      <w:pPr>
        <w:pStyle w:val="ListBullet"/>
      </w:pPr>
      <w:r>
        <w:t>Gruppenarbeit: Vergleich von Bildern bei unterschiedlichen Belichtungen und Fokus.</w:t>
      </w:r>
    </w:p>
    <w:p>
      <w:pPr>
        <w:pStyle w:val="ListBullet"/>
      </w:pPr>
      <w:r>
        <w:t>Erstellen von Diagrammen, um den Zusammenhang zwischen diesen Faktoren zu visualisieren.</w:t>
      </w:r>
    </w:p>
    <w:p>
      <w:pPr>
        <w:pStyle w:val="ListBullet"/>
      </w:pPr>
      <w:r>
        <w:t>Diskussion über die Bedeutung von Auflösung in digitalen Bildern.</w:t>
      </w:r>
    </w:p>
    <w:p>
      <w:pPr>
        <w:pStyle w:val="Heading3"/>
      </w:pPr>
      <w:r>
        <w:t>Assessment</w:t>
      </w:r>
    </w:p>
    <w:p>
      <w:r>
        <w:t>Schüler präsentieren ihre Diagramme und diskutieren die Ergebnisse.</w:t>
      </w:r>
    </w:p>
    <w:p>
      <w:r>
        <w:t>Session Number: 3</w:t>
      </w:r>
    </w:p>
    <w:p>
      <w:pPr>
        <w:pStyle w:val="Heading3"/>
      </w:pPr>
      <w:r>
        <w:t>Session Title</w:t>
      </w:r>
    </w:p>
    <w:p>
      <w:r>
        <w:t>Die Bedeutung von Pixeln</w:t>
      </w:r>
    </w:p>
    <w:p>
      <w:pPr>
        <w:pStyle w:val="Heading3"/>
      </w:pPr>
      <w:r>
        <w:t>Objectives</w:t>
      </w:r>
    </w:p>
    <w:p>
      <w:pPr>
        <w:pStyle w:val="ListBullet"/>
      </w:pPr>
      <w:r>
        <w:t>Ein Bild als zweidimensionales Array von abgetasteten Werten interpretieren.</w:t>
      </w:r>
    </w:p>
    <w:p>
      <w:pPr>
        <w:pStyle w:val="ListBullet"/>
      </w:pPr>
      <w:r>
        <w:t>Die Unterschiede zwischen physischen Eigenschaften von Szenen und Pixelwerten erklären.</w:t>
      </w:r>
    </w:p>
    <w:p>
      <w:pPr>
        <w:pStyle w:val="Heading3"/>
      </w:pPr>
      <w:r>
        <w:t>Activities</w:t>
      </w:r>
    </w:p>
    <w:p>
      <w:pPr>
        <w:pStyle w:val="ListBullet"/>
      </w:pPr>
      <w:r>
        <w:t>Analyse von digitalen Bildern und Identifizierung von Pixelwerten.</w:t>
      </w:r>
    </w:p>
    <w:p>
      <w:pPr>
        <w:pStyle w:val="ListBullet"/>
      </w:pPr>
      <w:r>
        <w:t>Diskussion über die Bedeutung der Bildbearbeitung und -analyse.</w:t>
      </w:r>
    </w:p>
    <w:p>
      <w:pPr>
        <w:pStyle w:val="ListBullet"/>
      </w:pPr>
      <w:r>
        <w:t>Praktische Übung: Bilder mit ASCAND scannen und die erfassten Daten auswerten.</w:t>
      </w:r>
    </w:p>
    <w:p>
      <w:pPr>
        <w:pStyle w:val="Heading3"/>
      </w:pPr>
      <w:r>
        <w:t>Assessment</w:t>
      </w:r>
    </w:p>
    <w:p>
      <w:r>
        <w:t>Kurze Quizfragen zur Identifizierung von Pixelwerten und deren Bedeutung.</w:t>
      </w:r>
    </w:p>
    <w:p>
      <w:r>
        <w:t>Session Number: 4</w:t>
      </w:r>
    </w:p>
    <w:p>
      <w:pPr>
        <w:pStyle w:val="Heading3"/>
      </w:pPr>
      <w:r>
        <w:t>Session Title</w:t>
      </w:r>
    </w:p>
    <w:p>
      <w:r>
        <w:t>Kameraeinstellungen für Maschinenvision</w:t>
      </w:r>
    </w:p>
    <w:p>
      <w:pPr>
        <w:pStyle w:val="Heading3"/>
      </w:pPr>
      <w:r>
        <w:t>Objectives</w:t>
      </w:r>
    </w:p>
    <w:p>
      <w:pPr>
        <w:pStyle w:val="ListBullet"/>
      </w:pPr>
      <w:r>
        <w:t>Kameraeinstellungen für eine Maschinenvisionsaufgabe bewerten.</w:t>
      </w:r>
    </w:p>
    <w:p>
      <w:pPr>
        <w:pStyle w:val="ListBullet"/>
      </w:pPr>
      <w:r>
        <w:t>Begründungen für die Wahl spezifischer Einstellungen geben.</w:t>
      </w:r>
    </w:p>
    <w:p>
      <w:pPr>
        <w:pStyle w:val="Heading3"/>
      </w:pPr>
      <w:r>
        <w:t>Activities</w:t>
      </w:r>
    </w:p>
    <w:p>
      <w:pPr>
        <w:pStyle w:val="ListBullet"/>
      </w:pPr>
      <w:r>
        <w:t>Fallstudie zur Auswahl von Kameraeinstellungen für verschiedene Szenarien.</w:t>
      </w:r>
    </w:p>
    <w:p>
      <w:pPr>
        <w:pStyle w:val="ListBullet"/>
      </w:pPr>
      <w:r>
        <w:t>Simulation von Kamerafunktionen mit dem ASCAND-Instrument.</w:t>
      </w:r>
    </w:p>
    <w:p>
      <w:pPr>
        <w:pStyle w:val="ListBullet"/>
      </w:pPr>
      <w:r>
        <w:t>Gruppendiskussion über die Auswirkungen von Kamerawahl auf die Bildqualität.</w:t>
      </w:r>
    </w:p>
    <w:p>
      <w:pPr>
        <w:pStyle w:val="Heading3"/>
      </w:pPr>
      <w:r>
        <w:t>Assessment</w:t>
      </w:r>
    </w:p>
    <w:p>
      <w:r>
        <w:t>Schüler erstellen eine Präsentation über ihre Kameraeinstellungen und deren Begründung.</w:t>
      </w:r>
    </w:p>
    <w:p>
      <w:pPr>
        <w:pStyle w:val="Heading1"/>
      </w:pPr>
      <w:r>
        <w:t>Common Misconceptions</w:t>
      </w:r>
    </w:p>
    <w:p>
      <w:pPr>
        <w:pStyle w:val="Heading3"/>
      </w:pPr>
      <w:r>
        <w:t>Misconception</w:t>
      </w:r>
    </w:p>
    <w:p>
      <w:r>
        <w:t>Eine Kamera misst das Licht direkt.</w:t>
      </w:r>
    </w:p>
    <w:p>
      <w:pPr>
        <w:pStyle w:val="Heading3"/>
      </w:pPr>
      <w:r>
        <w:t>Correction</w:t>
      </w:r>
    </w:p>
    <w:p>
      <w:r>
        <w:t>Eine Kamera wandelt Licht in digitale Werte um, sie misst nicht direkt, sondern erfasst Pixelwerte, die interpretiert werden müssen.</w:t>
      </w:r>
    </w:p>
    <w:p>
      <w:pPr>
        <w:pStyle w:val="Heading3"/>
      </w:pPr>
      <w:r>
        <w:t>Misconception</w:t>
      </w:r>
    </w:p>
    <w:p>
      <w:r>
        <w:t>Alle Kameras funktionieren gleich.</w:t>
      </w:r>
    </w:p>
    <w:p>
      <w:pPr>
        <w:pStyle w:val="Heading3"/>
      </w:pPr>
      <w:r>
        <w:t>Correction</w:t>
      </w:r>
    </w:p>
    <w:p>
      <w:r>
        <w:t>Verschiedene Kameras verwenden unterschiedliche Technologien und Methoden, um Bilder zu erzeugen.</w:t>
      </w:r>
    </w:p>
    <w:p>
      <w:pPr>
        <w:pStyle w:val="Heading3"/>
      </w:pPr>
      <w:r>
        <w:t>Misconception</w:t>
      </w:r>
    </w:p>
    <w:p>
      <w:r>
        <w:t>Pixelwerte sind identisch mit physischen Eigenschaften.</w:t>
      </w:r>
    </w:p>
    <w:p>
      <w:pPr>
        <w:pStyle w:val="Heading3"/>
      </w:pPr>
      <w:r>
        <w:t>Correction</w:t>
      </w:r>
    </w:p>
    <w:p>
      <w:r>
        <w:t>Pixelwerte sind digitale Repräsentationen und unterscheiden sich von den tatsächlichen physischen Eigenschaften der Szene.</w:t>
      </w:r>
    </w:p>
    <w:p>
      <w:pPr>
        <w:pStyle w:val="Heading1"/>
      </w:pPr>
      <w:r>
        <w:t>Differentiation Strategies</w:t>
      </w:r>
    </w:p>
    <w:p>
      <w:pPr>
        <w:pStyle w:val="Heading2"/>
      </w:pPr>
      <w:r>
        <w:t>Supports</w:t>
      </w:r>
    </w:p>
    <w:p>
      <w:pPr>
        <w:pStyle w:val="ListBullet"/>
      </w:pPr>
      <w:r>
        <w:t>Zusätzliche visuelle Hilfsmittel für visuelle Lernende bereitstellen.</w:t>
      </w:r>
    </w:p>
    <w:p>
      <w:pPr>
        <w:pStyle w:val="ListBullet"/>
      </w:pPr>
      <w:r>
        <w:t>Kleine Gruppen für Diskussionen und Experimente bilden, um den Austausch zu fördern.</w:t>
      </w:r>
    </w:p>
    <w:p>
      <w:pPr>
        <w:pStyle w:val="ListBullet"/>
      </w:pPr>
      <w:r>
        <w:t>Erweiterte Erklärungen und Beispiele für komplexe Konzepte anbieten.</w:t>
      </w:r>
    </w:p>
    <w:p>
      <w:pPr>
        <w:pStyle w:val="Heading2"/>
      </w:pPr>
      <w:r>
        <w:t>Extensions</w:t>
      </w:r>
    </w:p>
    <w:p>
      <w:pPr>
        <w:pStyle w:val="ListBullet"/>
      </w:pPr>
      <w:r>
        <w:t>Forschungsprojekte zu den Anwendungen von Kameratechnologie in verschiedenen Bereichen.</w:t>
      </w:r>
    </w:p>
    <w:p>
      <w:pPr>
        <w:pStyle w:val="ListBullet"/>
      </w:pPr>
      <w:r>
        <w:t>Einbindung von Programmierung zur Analyse von Bilddaten mit Software-Tools.</w:t>
      </w:r>
    </w:p>
    <w:p>
      <w:pPr>
        <w:pStyle w:val="ListBullet"/>
      </w:pPr>
      <w:r>
        <w:t>Ermutigung zu kreativen Projekten, bei denen Schüler ihre eigenen Bildverarbeitungstechniken entwickeln.</w:t>
      </w:r>
    </w:p>
    <w:p>
      <w:pPr>
        <w:pStyle w:val="Heading1"/>
      </w:pPr>
      <w:r>
        <w:t>Formative Assessment Suggestions</w:t>
      </w:r>
    </w:p>
    <w:p>
      <w:pPr>
        <w:pStyle w:val="ListBullet"/>
      </w:pPr>
      <w:r>
        <w:t>Ein tägliches Reflexionsjournal führen, in dem Schüler ihre Lernfortschritte dokumentieren.</w:t>
      </w:r>
    </w:p>
    <w:p>
      <w:pPr>
        <w:pStyle w:val="ListBullet"/>
      </w:pPr>
      <w:r>
        <w:t>Peer-Reviews von Präsentationen und Berichten durchführen.</w:t>
      </w:r>
    </w:p>
    <w:p>
      <w:pPr>
        <w:pStyle w:val="ListBullet"/>
      </w:pPr>
      <w:r>
        <w:t>Kurze Umfragen zur Überprüfung des Verständnisses nach jeder Sitzung durchführen.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