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Why a Photograph Is Not Enough</w:t>
      </w:r>
    </w:p>
    <w:p>
      <w:r>
        <w:rPr>
          <w:color w:val="606060"/>
          <w:sz w:val="22"/>
        </w:rPr>
        <w:t>module_03 | Grade 8-12 | 4 days</w:t>
      </w:r>
    </w:p>
    <w:p/>
    <w:p>
      <w:pPr>
        <w:pStyle w:val="Heading1"/>
      </w:pPr>
      <w:r>
        <w:t>Module</w:t>
      </w:r>
    </w:p>
    <w:p>
      <w:r>
        <w:t>Why a Photograph Is Not Enough</w:t>
      </w:r>
    </w:p>
    <w:p>
      <w:pPr>
        <w:pStyle w:val="Heading1"/>
      </w:pPr>
      <w:r>
        <w:t>Technical Reference</w:t>
      </w:r>
    </w:p>
    <w:p>
      <w:pPr>
        <w:pStyle w:val="Heading2"/>
      </w:pPr>
      <w:r>
        <w:t>Deeper Explanations</w:t>
      </w:r>
    </w:p>
    <w:p>
      <w:pPr>
        <w:pStyle w:val="Heading3"/>
      </w:pPr>
      <w:r>
        <w:t>Structured Optical Projection</w:t>
      </w:r>
    </w:p>
    <w:p>
      <w:pPr>
        <w:pStyle w:val="Heading4"/>
      </w:pPr>
      <w:r>
        <w:t>Definition</w:t>
      </w:r>
    </w:p>
    <w:p>
      <w:r>
        <w:t>Structured optical projection involves projecting a known pattern onto a subject to capture spatial data. This allows for the extraction of three-dimensional information from two-dimensional images.</w:t>
      </w:r>
    </w:p>
    <w:p>
      <w:pPr>
        <w:pStyle w:val="Heading4"/>
      </w:pPr>
      <w:r>
        <w:t>Importance</w:t>
      </w:r>
    </w:p>
    <w:p>
      <w:r>
        <w:t>It enhances depth perception and spatial resolution, providing more accurate measurements than a simple photograph.</w:t>
      </w:r>
    </w:p>
    <w:p>
      <w:pPr>
        <w:pStyle w:val="Heading3"/>
      </w:pPr>
      <w:r>
        <w:t>Ai Based Analysis</w:t>
      </w:r>
    </w:p>
    <w:p>
      <w:pPr>
        <w:pStyle w:val="Heading4"/>
      </w:pPr>
      <w:r>
        <w:t>Definition</w:t>
      </w:r>
    </w:p>
    <w:p>
      <w:r>
        <w:t>AI-based analysis leverages machine learning algorithms to interpret the data collected from structured optical projections. It identifies patterns and features within the data that may not be immediately apparent.</w:t>
      </w:r>
    </w:p>
    <w:p>
      <w:pPr>
        <w:pStyle w:val="Heading4"/>
      </w:pPr>
      <w:r>
        <w:t>Importance</w:t>
      </w:r>
    </w:p>
    <w:p>
      <w:r>
        <w:t>This capability increases the accuracy of measurements and allows for the inference of complex features.</w:t>
      </w:r>
    </w:p>
    <w:p>
      <w:pPr>
        <w:pStyle w:val="Heading3"/>
      </w:pPr>
      <w:r>
        <w:t>Sensor Fusion</w:t>
      </w:r>
    </w:p>
    <w:p>
      <w:pPr>
        <w:pStyle w:val="Heading4"/>
      </w:pPr>
      <w:r>
        <w:t>Definition</w:t>
      </w:r>
    </w:p>
    <w:p>
      <w:r>
        <w:t>Sensor fusion is the integration of data from multiple sensors to produce more consistent, accurate, and useful information than that provided by any single sensor alone.</w:t>
      </w:r>
    </w:p>
    <w:p>
      <w:pPr>
        <w:pStyle w:val="Heading4"/>
      </w:pPr>
      <w:r>
        <w:t>Importance</w:t>
      </w:r>
    </w:p>
    <w:p>
      <w:r>
        <w:t>By combining data from various sources, sensor fusion improves the reliability of measurements and reduces uncertainty in the results.</w:t>
      </w:r>
    </w:p>
    <w:p>
      <w:pPr>
        <w:pStyle w:val="Heading2"/>
      </w:pPr>
      <w:r>
        <w:t>Common Student Questions</w:t>
      </w:r>
    </w:p>
    <w:p>
      <w:pPr>
        <w:pStyle w:val="Heading3"/>
      </w:pPr>
      <w:r>
        <w:t>Why can’t I just use a photograph for my measurements?</w:t>
      </w:r>
    </w:p>
    <w:p>
      <w:pPr>
        <w:pStyle w:val="Heading4"/>
      </w:pPr>
      <w:r>
        <w:t>Answer</w:t>
      </w:r>
    </w:p>
    <w:p>
      <w:r>
        <w:t>A photograph lacks the depth information needed for accurate spatial measurements. Structured optical projection and sensor fusion provide depth data that a standard image cannot capture.</w:t>
      </w:r>
    </w:p>
    <w:p>
      <w:pPr>
        <w:pStyle w:val="Heading3"/>
      </w:pPr>
      <w:r>
        <w:t>What is the difference between measurement, calculation, and estimation?</w:t>
      </w:r>
    </w:p>
    <w:p>
      <w:pPr>
        <w:pStyle w:val="Heading4"/>
      </w:pPr>
      <w:r>
        <w:t>Answer</w:t>
      </w:r>
    </w:p>
    <w:p>
      <w:r>
        <w:t>Measurement refers to direct data collection from the system. Calculation involves using mathematical formulas to derive values from measured data. Estimation is based on AI-inferred data, which may not rely on direct measurements.</w:t>
      </w:r>
    </w:p>
    <w:p>
      <w:pPr>
        <w:pStyle w:val="Heading3"/>
      </w:pPr>
      <w:r>
        <w:t>How accurate are the results from ASCAND?</w:t>
      </w:r>
    </w:p>
    <w:p>
      <w:pPr>
        <w:pStyle w:val="Heading4"/>
      </w:pPr>
      <w:r>
        <w:t>Answer</w:t>
      </w:r>
    </w:p>
    <w:p>
      <w:r>
        <w:t>While ASCAND provides highly reliable measurements, results are not perfect. The accuracy can be influenced by factors such as environmental conditions and calibration.</w:t>
      </w:r>
    </w:p>
    <w:p>
      <w:pPr>
        <w:pStyle w:val="Heading2"/>
      </w:pPr>
      <w:r>
        <w:t>Troubleshooting Guide</w:t>
      </w:r>
    </w:p>
    <w:p>
      <w:pPr>
        <w:pStyle w:val="Heading3"/>
      </w:pPr>
      <w:r>
        <w:t>Common Issues</w:t>
      </w:r>
    </w:p>
    <w:p>
      <w:pPr>
        <w:pStyle w:val="Heading5"/>
      </w:pPr>
      <w:r>
        <w:t>Issue</w:t>
      </w:r>
    </w:p>
    <w:p>
      <w:r>
        <w:t>ASCAND does not power on.</w:t>
      </w:r>
    </w:p>
    <w:p>
      <w:pPr>
        <w:pStyle w:val="Heading5"/>
      </w:pPr>
      <w:r>
        <w:t>Solution</w:t>
      </w:r>
    </w:p>
    <w:p>
      <w:r>
        <w:t>Check the power supply and ensure all connections are secure. Verify that the power outlet is functioning.</w:t>
      </w:r>
    </w:p>
    <w:p>
      <w:pPr>
        <w:pStyle w:val="Heading5"/>
      </w:pPr>
      <w:r>
        <w:t>Issue</w:t>
      </w:r>
    </w:p>
    <w:p>
      <w:r>
        <w:t>Inconsistent measurements.</w:t>
      </w:r>
    </w:p>
    <w:p>
      <w:pPr>
        <w:pStyle w:val="Heading5"/>
      </w:pPr>
      <w:r>
        <w:t>Solution</w:t>
      </w:r>
    </w:p>
    <w:p>
      <w:r>
        <w:t>Ensure that the calibration is up to date and that the projection patterns are correctly aligned. Check for any obstructions or movement of the subject during measurement.</w:t>
      </w:r>
    </w:p>
    <w:p>
      <w:pPr>
        <w:pStyle w:val="Heading5"/>
      </w:pPr>
      <w:r>
        <w:t>Issue</w:t>
      </w:r>
    </w:p>
    <w:p>
      <w:r>
        <w:t>Data analysis takes too long.</w:t>
      </w:r>
    </w:p>
    <w:p>
      <w:pPr>
        <w:pStyle w:val="Heading5"/>
      </w:pPr>
      <w:r>
        <w:t>Solution</w:t>
      </w:r>
    </w:p>
    <w:p>
      <w:r>
        <w:t>Verify that the processing unit meets the necessary specifications. Close any unnecessary applications that might be using system resources.</w:t>
      </w:r>
    </w:p>
    <w:p>
      <w:pPr>
        <w:pStyle w:val="Heading2"/>
      </w:pPr>
      <w:r>
        <w:t>Additional Resources</w:t>
      </w:r>
    </w:p>
    <w:p>
      <w:pPr>
        <w:pStyle w:val="Heading3"/>
      </w:pPr>
      <w:r>
        <w:t>Introduction to Structured Optical Projection</w:t>
      </w:r>
    </w:p>
    <w:p>
      <w:pPr>
        <w:pStyle w:val="Heading4"/>
      </w:pPr>
      <w:r>
        <w:t>Link</w:t>
      </w:r>
    </w:p>
    <w:p>
      <w:r>
        <w:t>https://www.example.com/structured-optical-projection</w:t>
      </w:r>
    </w:p>
    <w:p>
      <w:pPr>
        <w:pStyle w:val="Heading3"/>
      </w:pPr>
      <w:r>
        <w:t>Understanding AI in Measurement Systems</w:t>
      </w:r>
    </w:p>
    <w:p>
      <w:pPr>
        <w:pStyle w:val="Heading4"/>
      </w:pPr>
      <w:r>
        <w:t>Link</w:t>
      </w:r>
    </w:p>
    <w:p>
      <w:r>
        <w:t>https://www.example.com/ai-measurement-systems</w:t>
      </w:r>
    </w:p>
    <w:p>
      <w:pPr>
        <w:pStyle w:val="Heading3"/>
      </w:pPr>
      <w:r>
        <w:t>Sensor Fusion Techniques and Applications</w:t>
      </w:r>
    </w:p>
    <w:p>
      <w:pPr>
        <w:pStyle w:val="Heading4"/>
      </w:pPr>
      <w:r>
        <w:t>Link</w:t>
      </w:r>
    </w:p>
    <w:p>
      <w:r>
        <w:t>https://www.example.com/sensor-fusion</w:t>
      </w:r>
    </w:p>
    <w:p>
      <w:pPr>
        <w:pStyle w:val="Heading3"/>
      </w:pPr>
      <w:r>
        <w:t>ASCAND User Manual</w:t>
      </w:r>
    </w:p>
    <w:p>
      <w:pPr>
        <w:pStyle w:val="Heading4"/>
      </w:pPr>
      <w:r>
        <w:t>Link</w:t>
      </w:r>
    </w:p>
    <w:p>
      <w:r>
        <w:t>https://www.example.com/ascand-manual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