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Id</w:t>
      </w:r>
    </w:p>
    <w:p>
      <w:r>
        <w:t>module_03</w:t>
      </w:r>
    </w:p>
    <w:p>
      <w:pPr>
        <w:pStyle w:val="Heading1"/>
      </w:pPr>
      <w:r>
        <w:t>Unit</w:t>
      </w:r>
    </w:p>
    <w:p>
      <w:r>
        <w:t>Seeing the World Digitally</w:t>
      </w:r>
    </w:p>
    <w:p>
      <w:pPr>
        <w:pStyle w:val="Heading1"/>
      </w:pPr>
      <w:r>
        <w:t>Driving Question</w:t>
      </w:r>
    </w:p>
    <w:p>
      <w:r>
        <w:t>Why can a photograph show an object clearly while still failing to describe its full 3D shape?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3D scene</w:t>
      </w:r>
    </w:p>
    <w:p>
      <w:pPr>
        <w:pStyle w:val="ListBullet"/>
      </w:pPr>
      <w:r>
        <w:t>Perspective projection</w:t>
      </w:r>
    </w:p>
    <w:p>
      <w:pPr>
        <w:pStyle w:val="ListBullet"/>
      </w:pPr>
      <w:r>
        <w:t>2D image</w:t>
      </w:r>
    </w:p>
    <w:p>
      <w:pPr>
        <w:pStyle w:val="ListBullet"/>
      </w:pPr>
      <w:r>
        <w:t>Lost depth and hidden surfaces</w:t>
      </w:r>
    </w:p>
    <w:p>
      <w:pPr>
        <w:pStyle w:val="ListBullet"/>
      </w:pPr>
      <w:r>
        <w:t>Need for additional evidence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lo_03_01</w:t>
      </w:r>
    </w:p>
    <w:p>
      <w:pPr>
        <w:pStyle w:val="Heading3"/>
      </w:pPr>
      <w:r>
        <w:t>Description</w:t>
      </w:r>
    </w:p>
    <w:p>
      <w:r>
        <w:t>Explain why a single perspective image does not directly contain complete 3D geometry.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lo_03_02</w:t>
      </w:r>
    </w:p>
    <w:p>
      <w:pPr>
        <w:pStyle w:val="Heading3"/>
      </w:pPr>
      <w:r>
        <w:t>Description</w:t>
      </w:r>
    </w:p>
    <w:p>
      <w:r>
        <w:t>Identify depth ambiguities, occlusions, and hidden surfaces in photographs.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lo_03_03</w:t>
      </w:r>
    </w:p>
    <w:p>
      <w:pPr>
        <w:pStyle w:val="Heading3"/>
      </w:pPr>
      <w:r>
        <w:t>Description</w:t>
      </w:r>
    </w:p>
    <w:p>
      <w:r>
        <w:t>Use perspective and scale cues to make and test depth inferences.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lo_03_04</w:t>
      </w:r>
    </w:p>
    <w:p>
      <w:pPr>
        <w:pStyle w:val="Heading3"/>
      </w:pPr>
      <w:r>
        <w:t>Description</w:t>
      </w:r>
    </w:p>
    <w:p>
      <w:r>
        <w:t>Compare information available in a photograph, silhouette, and depth representation.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lo_03_05</w:t>
      </w:r>
    </w:p>
    <w:p>
      <w:pPr>
        <w:pStyle w:val="Heading3"/>
      </w:pPr>
      <w:r>
        <w:t>Description</w:t>
      </w:r>
    </w:p>
    <w:p>
      <w:r>
        <w:t>Design a capture strategy that gathers additional evidence about an object shape.</w:t>
      </w:r>
    </w:p>
    <w:p>
      <w:pPr>
        <w:pStyle w:val="Heading3"/>
      </w:pPr>
      <w:r>
        <w:t>Cognitive Level</w:t>
      </w:r>
    </w:p>
    <w:p>
      <w:r>
        <w:t>create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