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Gray Code Structured Light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