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Depth Estimation</w:t>
      </w:r>
    </w:p>
    <w:p>
      <w:r>
        <w:rPr>
          <w:color w:val="606060"/>
          <w:sz w:val="22"/>
        </w:rPr>
        <w:t>module_07 | Grade 8-12 | 5 days</w:t>
      </w:r>
    </w:p>
    <w:p/>
    <w:p>
      <w:pPr>
        <w:pStyle w:val="Heading1"/>
      </w:pPr>
      <w:r>
        <w:t>Career Profiles</w:t>
      </w:r>
    </w:p>
    <w:p>
      <w:pPr>
        <w:pStyle w:val="Heading2"/>
      </w:pPr>
      <w:r>
        <w:t>Robotics Engineer</w:t>
      </w:r>
    </w:p>
    <w:p>
      <w:pPr>
        <w:pStyle w:val="Heading3"/>
      </w:pPr>
      <w:r>
        <w:t>Daily Work Description</w:t>
      </w:r>
    </w:p>
    <w:p>
      <w:r>
        <w:t>A Robotics Engineer designs and develops robotic systems that can navigate and interact with their environment. They utilize structured optical projection and AI-based analysis to enhance the robots' depth perception, enabling them to perform tasks such as obstacle avoidance and object manipulation in real-time. Their day-to-day tasks include programming algorithms, conducting tests to evaluate sensor performance, and collaborating with interdisciplinary teams to integrate AI solutions into robotic platforms.</w:t>
      </w:r>
    </w:p>
    <w:p>
      <w:pPr>
        <w:pStyle w:val="Heading3"/>
      </w:pPr>
      <w:r>
        <w:t>Connection To Module Concepts</w:t>
      </w:r>
    </w:p>
    <w:p>
      <w:r>
        <w:t>This role directly relates to AI Depth Estimation through the application of structured optical projection techniques and AI-driven depth analysis, allowing robots to accurately assess their surroundings and make informed decisions.</w:t>
      </w:r>
    </w:p>
    <w:p>
      <w:pPr>
        <w:pStyle w:val="Heading2"/>
      </w:pPr>
      <w:r>
        <w:t>Geospatial Analyst</w:t>
      </w:r>
    </w:p>
    <w:p>
      <w:pPr>
        <w:pStyle w:val="Heading3"/>
      </w:pPr>
      <w:r>
        <w:t>Daily Work Description</w:t>
      </w:r>
    </w:p>
    <w:p>
      <w:r>
        <w:t>A Geospatial Analyst analyzes spatial data to create detailed maps and models for urban planning, environmental monitoring, and resource management. They often use advanced sensors and AI algorithms to gather depth information from various environments, helping to visualize terrain and identify patterns. Their responsibilities include data collection, using software tools to interpret results, and presenting findings to stakeholders.</w:t>
      </w:r>
    </w:p>
    <w:p>
      <w:pPr>
        <w:pStyle w:val="Heading3"/>
      </w:pPr>
      <w:r>
        <w:t>Connection To Module Concepts</w:t>
      </w:r>
    </w:p>
    <w:p>
      <w:r>
        <w:t>This profession employs concepts from AI Depth Estimation by leveraging structured optical projections and AI-based analysis to derive depth information, which enhances the accuracy of geospatial models and simulations.</w:t>
      </w:r>
    </w:p>
    <w:p>
      <w:pPr>
        <w:pStyle w:val="Heading2"/>
      </w:pPr>
      <w:r>
        <w:t>Augmented Reality Developer</w:t>
      </w:r>
    </w:p>
    <w:p>
      <w:pPr>
        <w:pStyle w:val="Heading3"/>
      </w:pPr>
      <w:r>
        <w:t>Daily Work Description</w:t>
      </w:r>
    </w:p>
    <w:p>
      <w:r>
        <w:t>An Augmented Reality (AR) Developer creates immersive experiences that blend digital content with the real world. They work on projects that require precise depth estimation to ensure that virtual objects are correctly placed in a physical space. Their daily activities involve programming AR applications, testing depth sensors, and optimizing algorithms for real-time performance.</w:t>
      </w:r>
    </w:p>
    <w:p>
      <w:pPr>
        <w:pStyle w:val="Heading3"/>
      </w:pPr>
      <w:r>
        <w:t>Connection To Module Concepts</w:t>
      </w:r>
    </w:p>
    <w:p>
      <w:r>
        <w:t>This career connects to AI Depth Estimation through the use of structured optical projection techniques and AI-based analysis to accurately calculate depth, ensuring that AR experiences are engaging and realistic.</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