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Depth Estimation</w:t>
      </w:r>
    </w:p>
    <w:p>
      <w:r>
        <w:rPr>
          <w:color w:val="606060"/>
          <w:sz w:val="22"/>
        </w:rPr>
        <w:t>module_07 | Grade 8-12 | 5 days</w:t>
      </w:r>
    </w:p>
    <w:p/>
    <w:p>
      <w:pPr>
        <w:pStyle w:val="Heading1"/>
      </w:pPr>
      <w:r>
        <w:t>Module</w:t>
      </w:r>
    </w:p>
    <w:p>
      <w:r>
        <w:t>AI Depth Estimation</w:t>
      </w:r>
    </w:p>
    <w:p>
      <w:pPr>
        <w:pStyle w:val="Heading1"/>
      </w:pPr>
      <w:r>
        <w:t>Deeper Explanations</w:t>
      </w:r>
    </w:p>
    <w:p>
      <w:pPr>
        <w:pStyle w:val="Heading2"/>
      </w:pPr>
      <w:r>
        <w:t>Structured Optical Projection</w:t>
      </w:r>
    </w:p>
    <w:p>
      <w:pPr>
        <w:pStyle w:val="Heading3"/>
      </w:pPr>
      <w:r>
        <w:t>Description</w:t>
      </w:r>
    </w:p>
    <w:p>
      <w:r>
        <w:t>Structured optical projection involves projecting a predefined pattern of light onto the subject. This pattern helps in capturing the depth information by analyzing the distortion of the projected pattern as it interacts with surfaces.</w:t>
      </w:r>
    </w:p>
    <w:p>
      <w:pPr>
        <w:pStyle w:val="Heading2"/>
      </w:pPr>
      <w:r>
        <w:t>Ai Based Analysis</w:t>
      </w:r>
    </w:p>
    <w:p>
      <w:pPr>
        <w:pStyle w:val="Heading3"/>
      </w:pPr>
      <w:r>
        <w:t>Description</w:t>
      </w:r>
    </w:p>
    <w:p>
      <w:r>
        <w:t>AI-based analysis employs machine learning algorithms to interpret the captured data. These algorithms can identify patterns and infer depth information from the variations in the projected patterns and sensor readings.</w:t>
      </w:r>
    </w:p>
    <w:p>
      <w:pPr>
        <w:pStyle w:val="Heading2"/>
      </w:pPr>
      <w:r>
        <w:t>Sensor Fusion</w:t>
      </w:r>
    </w:p>
    <w:p>
      <w:pPr>
        <w:pStyle w:val="Heading3"/>
      </w:pPr>
      <w:r>
        <w:t>Description</w:t>
      </w:r>
    </w:p>
    <w:p>
      <w:r>
        <w:t>Sensor fusion integrates data from multiple sources, such as cameras and depth sensors, to enhance the accuracy and reliability of the depth estimation process. By combining these data streams, the system can mitigate errors from individual sensors.</w:t>
      </w:r>
    </w:p>
    <w:p>
      <w:pPr>
        <w:pStyle w:val="Heading1"/>
      </w:pPr>
      <w:r>
        <w:t>Common Questions</w:t>
      </w:r>
    </w:p>
    <w:p>
      <w:pPr>
        <w:pStyle w:val="Heading2"/>
      </w:pPr>
      <w:r>
        <w:t>What Is The Difference Between Measurement And Estimation</w:t>
      </w:r>
    </w:p>
    <w:p>
      <w:pPr>
        <w:pStyle w:val="Heading3"/>
      </w:pPr>
      <w:r>
        <w:t>Question</w:t>
      </w:r>
    </w:p>
    <w:p>
      <w:r>
        <w:t>What is the difference between measurement and estimation in the context of ASCAND?</w:t>
      </w:r>
    </w:p>
    <w:p>
      <w:pPr>
        <w:pStyle w:val="Heading3"/>
      </w:pPr>
      <w:r>
        <w:t>Answer</w:t>
      </w:r>
    </w:p>
    <w:p>
      <w:r>
        <w:t>Measurement refers to direct data obtained from sensors, such as distance readings. Estimation, on the other hand, involves AI-inferred data that predicts depth based on patterns and contextual understanding, rather than direct sensor output.</w:t>
      </w:r>
    </w:p>
    <w:p>
      <w:pPr>
        <w:pStyle w:val="Heading2"/>
      </w:pPr>
      <w:r>
        <w:t>How Accurate Is Depth Estimation</w:t>
      </w:r>
    </w:p>
    <w:p>
      <w:pPr>
        <w:pStyle w:val="Heading3"/>
      </w:pPr>
      <w:r>
        <w:t>Question</w:t>
      </w:r>
    </w:p>
    <w:p>
      <w:r>
        <w:t>How accurate is the depth estimation provided by ASCAND?</w:t>
      </w:r>
    </w:p>
    <w:p>
      <w:pPr>
        <w:pStyle w:val="Heading3"/>
      </w:pPr>
      <w:r>
        <w:t>Answer</w:t>
      </w:r>
    </w:p>
    <w:p>
      <w:r>
        <w:t>While ASCAND provides reliable depth estimates, it is important to note that results are not perfect or exact. Various factors can affect accuracy, including environmental conditions and the quality of input data.</w:t>
      </w:r>
    </w:p>
    <w:p>
      <w:pPr>
        <w:pStyle w:val="Heading2"/>
      </w:pPr>
      <w:r>
        <w:t>Can I Use Ascand Outdoors</w:t>
      </w:r>
    </w:p>
    <w:p>
      <w:pPr>
        <w:pStyle w:val="Heading3"/>
      </w:pPr>
      <w:r>
        <w:t>Question</w:t>
      </w:r>
    </w:p>
    <w:p>
      <w:r>
        <w:t>Can I use ASCAND outdoors?</w:t>
      </w:r>
    </w:p>
    <w:p>
      <w:pPr>
        <w:pStyle w:val="Heading3"/>
      </w:pPr>
      <w:r>
        <w:t>Answer</w:t>
      </w:r>
    </w:p>
    <w:p>
      <w:r>
        <w:t>Yes, ASCAND can be used outdoors, but performance may vary based on lighting conditions and environmental factors. Ensuring optimal conditions can improve results.</w:t>
      </w:r>
    </w:p>
    <w:p>
      <w:pPr>
        <w:pStyle w:val="Heading1"/>
      </w:pPr>
      <w:r>
        <w:t>Troubleshooting Guide</w:t>
      </w:r>
    </w:p>
    <w:p>
      <w:pPr>
        <w:pStyle w:val="Heading2"/>
      </w:pPr>
      <w:r>
        <w:t>Common Issues</w:t>
      </w:r>
    </w:p>
    <w:p>
      <w:pPr>
        <w:pStyle w:val="Heading3"/>
      </w:pPr>
      <w:r>
        <w:t>Issue</w:t>
      </w:r>
    </w:p>
    <w:p>
      <w:r>
        <w:t>Inconsistent depth readings</w:t>
      </w:r>
    </w:p>
    <w:p>
      <w:pPr>
        <w:pStyle w:val="Heading3"/>
      </w:pPr>
      <w:r>
        <w:t>Solution</w:t>
      </w:r>
    </w:p>
    <w:p>
      <w:r>
        <w:t>Check the calibration of the sensors and ensure the projected pattern is not obstructed. Verify that the lighting conditions are adequate.</w:t>
      </w:r>
    </w:p>
    <w:p>
      <w:pPr>
        <w:pStyle w:val="Heading2"/>
      </w:pPr>
      <w:r>
        <w:t>Issue</w:t>
      </w:r>
    </w:p>
    <w:p>
      <w:r>
        <w:t>ASCAND not responding</w:t>
      </w:r>
    </w:p>
    <w:p>
      <w:pPr>
        <w:pStyle w:val="Heading2"/>
      </w:pPr>
      <w:r>
        <w:t>Solution</w:t>
      </w:r>
    </w:p>
    <w:p>
      <w:r>
        <w:t>Ensure that the device is powered on and properly connected to the data processing unit. Restart the system if necessary.</w:t>
      </w:r>
    </w:p>
    <w:p>
      <w:pPr>
        <w:pStyle w:val="Heading1"/>
      </w:pPr>
      <w:r>
        <w:t>Additional Resources</w:t>
      </w:r>
    </w:p>
    <w:p>
      <w:pPr>
        <w:pStyle w:val="Heading2"/>
      </w:pPr>
      <w:r>
        <w:t>Online Courses</w:t>
      </w:r>
    </w:p>
    <w:p>
      <w:pPr>
        <w:pStyle w:val="Heading3"/>
      </w:pPr>
      <w:r>
        <w:t>AI in Depth Perception</w:t>
      </w:r>
    </w:p>
    <w:p>
      <w:pPr>
        <w:pStyle w:val="Heading4"/>
      </w:pPr>
      <w:r>
        <w:t>Link</w:t>
      </w:r>
    </w:p>
    <w:p>
      <w:r>
        <w:t>https://www.example.com/ai-depth-perception</w:t>
      </w:r>
    </w:p>
    <w:p>
      <w:pPr>
        <w:pStyle w:val="Heading3"/>
      </w:pPr>
      <w:r>
        <w:t>Optical Projection Techniques</w:t>
      </w:r>
    </w:p>
    <w:p>
      <w:pPr>
        <w:pStyle w:val="Heading4"/>
      </w:pPr>
      <w:r>
        <w:t>Link</w:t>
      </w:r>
    </w:p>
    <w:p>
      <w:r>
        <w:t>https://www.example.com/optical-projection-techniques</w:t>
      </w:r>
    </w:p>
    <w:p>
      <w:pPr>
        <w:pStyle w:val="Heading2"/>
      </w:pPr>
      <w:r>
        <w:t>Research Papers</w:t>
      </w:r>
    </w:p>
    <w:p>
      <w:pPr>
        <w:pStyle w:val="Heading3"/>
      </w:pPr>
      <w:r>
        <w:t>Recent Advances in Sensor Fusion</w:t>
      </w:r>
    </w:p>
    <w:p>
      <w:pPr>
        <w:pStyle w:val="Heading4"/>
      </w:pPr>
      <w:r>
        <w:t>Link</w:t>
      </w:r>
    </w:p>
    <w:p>
      <w:r>
        <w:t>https://www.example.com/sensor-fusion-paper</w:t>
      </w:r>
    </w:p>
    <w:p>
      <w:pPr>
        <w:pStyle w:val="Heading3"/>
      </w:pPr>
      <w:r>
        <w:t>Machine Learning Applications in Depth Estimation</w:t>
      </w:r>
    </w:p>
    <w:p>
      <w:pPr>
        <w:pStyle w:val="Heading4"/>
      </w:pPr>
      <w:r>
        <w:t>Link</w:t>
      </w:r>
    </w:p>
    <w:p>
      <w:r>
        <w:t>https://www.example.com/ml-depth-estimation-paper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