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Id</w:t>
      </w:r>
    </w:p>
    <w:p>
      <w:r>
        <w:t>module_07</w:t>
      </w:r>
    </w:p>
    <w:p>
      <w:pPr>
        <w:pStyle w:val="Heading1"/>
      </w:pPr>
      <w:r>
        <w:t>Unit</w:t>
      </w:r>
    </w:p>
    <w:p>
      <w:r>
        <w:t>Measuring Shape</w:t>
      </w:r>
    </w:p>
    <w:p>
      <w:pPr>
        <w:pStyle w:val="Heading1"/>
      </w:pPr>
      <w:r>
        <w:t>Driving Question</w:t>
      </w:r>
    </w:p>
    <w:p>
      <w:r>
        <w:t>How can an AI model estimate depth from visual patterns when it is not directly measuring every distance?</w:t>
      </w:r>
    </w:p>
    <w:p>
      <w:pPr>
        <w:pStyle w:val="Heading1"/>
      </w:pPr>
      <w:r>
        <w:t>Grade Band</w:t>
      </w:r>
    </w:p>
    <w:p>
      <w:r>
        <w:t>8-12</w:t>
      </w:r>
    </w:p>
    <w:p>
      <w:pPr>
        <w:pStyle w:val="Heading1"/>
      </w:pPr>
      <w:r>
        <w:t>Duration</w:t>
      </w:r>
    </w:p>
    <w:p>
      <w:r>
        <w:t>5 days</w:t>
      </w:r>
    </w:p>
    <w:p>
      <w:pPr>
        <w:pStyle w:val="Heading1"/>
      </w:pPr>
      <w:r>
        <w:t>Conceptual Workflow</w:t>
      </w:r>
    </w:p>
    <w:p>
      <w:pPr>
        <w:pStyle w:val="ListBullet"/>
      </w:pPr>
      <w:r>
        <w:t>Input image</w:t>
      </w:r>
    </w:p>
    <w:p>
      <w:pPr>
        <w:pStyle w:val="ListBullet"/>
      </w:pPr>
      <w:r>
        <w:t>Learned visual features</w:t>
      </w:r>
    </w:p>
    <w:p>
      <w:pPr>
        <w:pStyle w:val="ListBullet"/>
      </w:pPr>
      <w:r>
        <w:t>Depth inference</w:t>
      </w:r>
    </w:p>
    <w:p>
      <w:pPr>
        <w:pStyle w:val="ListBullet"/>
      </w:pPr>
      <w:r>
        <w:t>Depth map</w:t>
      </w:r>
    </w:p>
    <w:p>
      <w:pPr>
        <w:pStyle w:val="ListBullet"/>
      </w:pPr>
      <w:r>
        <w:t>Confidence and validation</w:t>
      </w:r>
    </w:p>
    <w:p>
      <w:pPr>
        <w:pStyle w:val="ListBullet"/>
      </w:pPr>
      <w:r>
        <w:t>Fusion with other shape evidence</w:t>
      </w:r>
    </w:p>
    <w:p>
      <w:pPr>
        <w:pStyle w:val="Heading1"/>
      </w:pPr>
      <w:r>
        <w:t>Learning Objectives</w:t>
      </w:r>
    </w:p>
    <w:p>
      <w:pPr>
        <w:pStyle w:val="Heading2"/>
      </w:pPr>
      <w:r>
        <w:t>lo_07_01</w:t>
      </w:r>
    </w:p>
    <w:p>
      <w:pPr>
        <w:pStyle w:val="Heading3"/>
      </w:pPr>
      <w:r>
        <w:t>Objective</w:t>
      </w:r>
    </w:p>
    <w:p>
      <w:r>
        <w:t>Explain that monocular AI depth is an inference based on learned visual patterns rather than direct distance measurement.</w:t>
      </w:r>
    </w:p>
    <w:p>
      <w:pPr>
        <w:pStyle w:val="Heading3"/>
      </w:pPr>
      <w:r>
        <w:t>Level</w:t>
      </w:r>
    </w:p>
    <w:p>
      <w:r>
        <w:t>understand</w:t>
      </w:r>
    </w:p>
    <w:p>
      <w:pPr>
        <w:pStyle w:val="Heading2"/>
      </w:pPr>
      <w:r>
        <w:t>lo_07_02</w:t>
      </w:r>
    </w:p>
    <w:p>
      <w:pPr>
        <w:pStyle w:val="Heading3"/>
      </w:pPr>
      <w:r>
        <w:t>Objective</w:t>
      </w:r>
    </w:p>
    <w:p>
      <w:r>
        <w:t>Identify visual cues that may influence depth estimates, including perspective, occlusion, texture, and familiar size.</w:t>
      </w:r>
    </w:p>
    <w:p>
      <w:pPr>
        <w:pStyle w:val="Heading3"/>
      </w:pPr>
      <w:r>
        <w:t>Level</w:t>
      </w:r>
    </w:p>
    <w:p>
      <w:r>
        <w:t>analyze</w:t>
      </w:r>
    </w:p>
    <w:p>
      <w:pPr>
        <w:pStyle w:val="Heading2"/>
      </w:pPr>
      <w:r>
        <w:t>lo_07_03</w:t>
      </w:r>
    </w:p>
    <w:p>
      <w:pPr>
        <w:pStyle w:val="Heading3"/>
      </w:pPr>
      <w:r>
        <w:t>Objective</w:t>
      </w:r>
    </w:p>
    <w:p>
      <w:r>
        <w:t>Interpret relative depth maps and compare them with physical observations.</w:t>
      </w:r>
    </w:p>
    <w:p>
      <w:pPr>
        <w:pStyle w:val="Heading3"/>
      </w:pPr>
      <w:r>
        <w:t>Level</w:t>
      </w:r>
    </w:p>
    <w:p>
      <w:r>
        <w:t>apply</w:t>
      </w:r>
    </w:p>
    <w:p>
      <w:pPr>
        <w:pStyle w:val="Heading2"/>
      </w:pPr>
      <w:r>
        <w:t>lo_07_04</w:t>
      </w:r>
    </w:p>
    <w:p>
      <w:pPr>
        <w:pStyle w:val="Heading3"/>
      </w:pPr>
      <w:r>
        <w:t>Objective</w:t>
      </w:r>
    </w:p>
    <w:p>
      <w:r>
        <w:t>Investigate situations in which an AI depth model produces misleading results.</w:t>
      </w:r>
    </w:p>
    <w:p>
      <w:pPr>
        <w:pStyle w:val="Heading3"/>
      </w:pPr>
      <w:r>
        <w:t>Level</w:t>
      </w:r>
    </w:p>
    <w:p>
      <w:r>
        <w:t>analyze</w:t>
      </w:r>
    </w:p>
    <w:p>
      <w:pPr>
        <w:pStyle w:val="Heading2"/>
      </w:pPr>
      <w:r>
        <w:t>lo_07_05</w:t>
      </w:r>
    </w:p>
    <w:p>
      <w:pPr>
        <w:pStyle w:val="Heading3"/>
      </w:pPr>
      <w:r>
        <w:t>Objective</w:t>
      </w:r>
    </w:p>
    <w:p>
      <w:r>
        <w:t>Justify why AI depth should be validated or combined with additional evidence.</w:t>
      </w:r>
    </w:p>
    <w:p>
      <w:pPr>
        <w:pStyle w:val="Heading3"/>
      </w:pPr>
      <w:r>
        <w:t>Level</w:t>
      </w:r>
    </w:p>
    <w:p>
      <w:r>
        <w:t>evaluate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