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Depth Estimation</w:t>
      </w:r>
    </w:p>
    <w:p>
      <w:r>
        <w:rPr>
          <w:color w:val="606060"/>
          <w:sz w:val="22"/>
        </w:rPr>
        <w:t>module_07 | Grade 8-12 | 5 days</w:t>
      </w:r>
    </w:p>
    <w:p/>
    <w:p>
      <w:pPr>
        <w:pStyle w:val="Heading1"/>
      </w:pPr>
      <w:r>
        <w:t>Slides</w:t>
      </w:r>
    </w:p>
    <w:p>
      <w:pPr>
        <w:pStyle w:val="Heading2"/>
      </w:pPr>
      <w:r>
        <w:t>AI-Tiefenschätzung</w:t>
      </w:r>
    </w:p>
    <w:p>
      <w:pPr>
        <w:pStyle w:val="Heading3"/>
      </w:pPr>
      <w:r>
        <w:t>Content</w:t>
      </w:r>
    </w:p>
    <w:p>
      <w:r>
        <w:t>In dieser Präsentation untersuchen wir, wie ein KI-Modell Tiefe aus visuellen Mustern schätzen kann, ohne jede Distanz direkt zu messen.</w:t>
      </w:r>
    </w:p>
    <w:p>
      <w:pPr>
        <w:pStyle w:val="Heading2"/>
      </w:pPr>
      <w:r>
        <w:t>Leitfrage</w:t>
      </w:r>
    </w:p>
    <w:p>
      <w:pPr>
        <w:pStyle w:val="Heading3"/>
      </w:pPr>
      <w:r>
        <w:t>Content</w:t>
      </w:r>
    </w:p>
    <w:p>
      <w:r>
        <w:t>Wie kann ein KI-Modell Tiefe aus visuellen Mustern schätzen, wenn es nicht jede Distanz direkt misst?</w:t>
      </w:r>
    </w:p>
    <w:p>
      <w:pPr>
        <w:pStyle w:val="Heading2"/>
      </w:pPr>
      <w:r>
        <w:t>Grundlagen der Tiefenschätzung</w:t>
      </w:r>
    </w:p>
    <w:p>
      <w:pPr>
        <w:pStyle w:val="Heading3"/>
      </w:pPr>
      <w:r>
        <w:t>Content</w:t>
      </w:r>
    </w:p>
    <w:p>
      <w:r>
        <w:t>Tiefenschätzung bezieht sich auf die Bestimmung der Distanz von Objekten in einer Szene. Dies kann durch direkte Messung, Berechnung oder Schätzung erfolgen. KI-Modelle verwenden oft komplexe Algorithmen, um diese Schätzungen basierend auf erkannten visuellen Mustern vorzunehmen.</w:t>
      </w:r>
    </w:p>
    <w:p>
      <w:pPr>
        <w:pStyle w:val="Heading2"/>
      </w:pPr>
      <w:r>
        <w:t>Rolle von AI in der Tiefenschätzung</w:t>
      </w:r>
    </w:p>
    <w:p>
      <w:pPr>
        <w:pStyle w:val="Heading3"/>
      </w:pPr>
      <w:r>
        <w:t>Content</w:t>
      </w:r>
    </w:p>
    <w:p>
      <w:r>
        <w:t>Künstliche Intelligenz nutzt maschinelles Lernen, um aus Trainingsdaten zu lernen. Durch das Erkennen von Mustern in Bilddaten kann die KI lernen, wie verschiedene visuelle Merkmale mit der Tiefe korrelieren, was zu einer fundierten Schätzung der Tiefe führt.</w:t>
      </w:r>
    </w:p>
    <w:p>
      <w:pPr>
        <w:pStyle w:val="Heading2"/>
      </w:pPr>
      <w:r>
        <w:t>Sensorfusion und ihre Bedeutung</w:t>
      </w:r>
    </w:p>
    <w:p>
      <w:pPr>
        <w:pStyle w:val="Heading3"/>
      </w:pPr>
      <w:r>
        <w:t>Content</w:t>
      </w:r>
    </w:p>
    <w:p>
      <w:r>
        <w:t>Sensorfusion kombiniert Informationen aus verschiedenen Sensoren, um genauere Daten zu erhalten. In der Tiefenschätzung kann die Kombination von Kameradaten mit LiDAR-Informationen die Genauigkeit der Schätzungen erheblich verbessern.</w:t>
      </w:r>
    </w:p>
    <w:p>
      <w:pPr>
        <w:pStyle w:val="Heading2"/>
      </w:pPr>
      <w:r>
        <w:t>Anwendung von Gray code</w:t>
      </w:r>
    </w:p>
    <w:p>
      <w:pPr>
        <w:pStyle w:val="Heading3"/>
      </w:pPr>
      <w:r>
        <w:t>Content</w:t>
      </w:r>
    </w:p>
    <w:p>
      <w:r>
        <w:t>Gray code wird oft in der strukturierten Lichtprojektion verwendet, um präzise Tiefeninformationen zu extrahieren. Es ermöglicht eine robuste Datenaufnahme, die für die KI-Analyse nützlich ist.</w:t>
      </w:r>
    </w:p>
    <w:p>
      <w:pPr>
        <w:pStyle w:val="Heading2"/>
      </w:pPr>
      <w:r>
        <w:t>Konzeptuelle Workflow-Diagramm</w:t>
      </w:r>
    </w:p>
    <w:p>
      <w:pPr>
        <w:pStyle w:val="Heading3"/>
      </w:pPr>
      <w:r>
        <w:t>Content</w:t>
      </w:r>
    </w:p>
    <w:p>
      <w:r>
        <w:t>Dieser Slide zeigt den Workflow der Tiefenschätzung: 1. Bildaufnahme, 2. Datenvorverarbeitung, 3. Mustererkennung, 4. Tiefenschätzung durch KI, 5. Ergebnisanalyse.</w:t>
      </w:r>
    </w:p>
    <w:p>
      <w:pPr>
        <w:pStyle w:val="Heading2"/>
      </w:pPr>
      <w:r>
        <w:t>Zusammenfassung und Reflexion</w:t>
      </w:r>
    </w:p>
    <w:p>
      <w:pPr>
        <w:pStyle w:val="Heading3"/>
      </w:pPr>
      <w:r>
        <w:t>Content</w:t>
      </w:r>
    </w:p>
    <w:p>
      <w:r>
        <w:t>In dieser Präsentation haben wir die Grundlagen der Tiefenschätzung untersucht und die Rolle von KI sowie Sensorfusion hervorgehoben. Es ist wichtig, die Unterschiede zwischen Messung, Berechnung und Schätzung zu verstehen, um die Ergebnisse angemessen zu interpretieren.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