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Module</w:t>
      </w:r>
    </w:p>
    <w:p>
      <w:r>
        <w:t>Silhouette Reconstruction</w:t>
      </w:r>
    </w:p>
    <w:p>
      <w:pPr>
        <w:pStyle w:val="Heading1"/>
      </w:pPr>
      <w:r>
        <w:t>Extension Activities</w:t>
      </w:r>
    </w:p>
    <w:p>
      <w:pPr>
        <w:pStyle w:val="Heading3"/>
      </w:pPr>
      <w:r>
        <w:t>Activity Title</w:t>
      </w:r>
    </w:p>
    <w:p>
      <w:r>
        <w:t>Shadow Art</w:t>
      </w:r>
    </w:p>
    <w:p>
      <w:pPr>
        <w:pStyle w:val="Heading3"/>
      </w:pPr>
      <w:r>
        <w:t>Description</w:t>
      </w:r>
    </w:p>
    <w:p>
      <w:r>
        <w:t>Create shadow art using a flashlight and objects from around the house. Arrange different objects in front of a wall and use the flashlight to cast their silhouettes. Trace the outlines on paper and decorate them with colors.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concept of silhouettes and how light interacts with objects.</w:t>
      </w:r>
    </w:p>
    <w:p>
      <w:pPr>
        <w:pStyle w:val="ListBullet"/>
      </w:pPr>
      <w:r>
        <w:t>Explore the relationship between light source position and shadow shape.</w:t>
      </w:r>
    </w:p>
    <w:p>
      <w:pPr>
        <w:pStyle w:val="Heading3"/>
      </w:pPr>
      <w:r>
        <w:t>Activity Title</w:t>
      </w:r>
    </w:p>
    <w:p>
      <w:r>
        <w:t>DIY Silhouette Portraits</w:t>
      </w:r>
    </w:p>
    <w:p>
      <w:pPr>
        <w:pStyle w:val="Heading3"/>
      </w:pPr>
      <w:r>
        <w:t>Description</w:t>
      </w:r>
    </w:p>
    <w:p>
      <w:r>
        <w:t>Use a side profile picture of family members or friends to create silhouette portraits. Print the images, cut out the profiles, and glue them onto colored paper for a creative display.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Learn about the process of silhouette creation and its historical significance.</w:t>
      </w:r>
    </w:p>
    <w:p>
      <w:pPr>
        <w:pStyle w:val="ListBullet"/>
      </w:pPr>
      <w:r>
        <w:t>Enhance fine motor skills through cutting and pasting.</w:t>
      </w:r>
    </w:p>
    <w:p>
      <w:pPr>
        <w:pStyle w:val="Heading3"/>
      </w:pPr>
      <w:r>
        <w:t>Activity Title</w:t>
      </w:r>
    </w:p>
    <w:p>
      <w:r>
        <w:t>Nature Silhouettes</w:t>
      </w:r>
    </w:p>
    <w:p>
      <w:pPr>
        <w:pStyle w:val="Heading3"/>
      </w:pPr>
      <w:r>
        <w:t>Description</w:t>
      </w:r>
    </w:p>
    <w:p>
      <w:r>
        <w:t>Go outside to collect leaves, flowers, or small branches. Arrange them on a piece of paper to create a natural silhouette collage. Use crayons or colored pencils to add background colors.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Recognize the natural shapes and outlines of different plants.</w:t>
      </w:r>
    </w:p>
    <w:p>
      <w:pPr>
        <w:pStyle w:val="ListBullet"/>
      </w:pPr>
      <w:r>
        <w:t>Foster creativity and appreciation for nature.</w:t>
      </w:r>
    </w:p>
    <w:p>
      <w:pPr>
        <w:pStyle w:val="Heading3"/>
      </w:pPr>
      <w:r>
        <w:t>Activity Title</w:t>
      </w:r>
    </w:p>
    <w:p>
      <w:r>
        <w:t>Shadow Puppet Show</w:t>
      </w:r>
    </w:p>
    <w:p>
      <w:pPr>
        <w:pStyle w:val="Heading3"/>
      </w:pPr>
      <w:r>
        <w:t>Description</w:t>
      </w:r>
    </w:p>
    <w:p>
      <w:r>
        <w:t>Make simple shadow puppets using cardboard and sticks. Use a light source to create a puppet show on a wall or a sheet. Encourage family members to create a story using the puppets.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Explore storytelling through visual arts and shadows.</w:t>
      </w:r>
    </w:p>
    <w:p>
      <w:pPr>
        <w:pStyle w:val="ListBullet"/>
      </w:pPr>
      <w:r>
        <w:t>Understand the mechanics of light and shadow in a fun way.</w:t>
      </w:r>
    </w:p>
    <w:p>
      <w:pPr>
        <w:pStyle w:val="Heading3"/>
      </w:pPr>
      <w:r>
        <w:t>Activity Title</w:t>
      </w:r>
    </w:p>
    <w:p>
      <w:r>
        <w:t>Silhouette Scavenger Hunt</w:t>
      </w:r>
    </w:p>
    <w:p>
      <w:pPr>
        <w:pStyle w:val="Heading3"/>
      </w:pPr>
      <w:r>
        <w:t>Description</w:t>
      </w:r>
    </w:p>
    <w:p>
      <w:r>
        <w:t>Create a list of common household items or outdoor objects. Challenge family members to find items that create interesting silhouettes against a light source. Discuss the shapes and outlines created.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Develop observation skills and creativity in identifying shapes.</w:t>
      </w:r>
    </w:p>
    <w:p>
      <w:pPr>
        <w:pStyle w:val="ListBullet"/>
      </w:pPr>
      <w:r>
        <w:t>Engage in discussions about geometry and spatial awareness.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