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Silhouette Reconstruction</w:t>
      </w:r>
    </w:p>
    <w:p>
      <w:r>
        <w:rPr>
          <w:color w:val="606060"/>
          <w:sz w:val="22"/>
        </w:rPr>
        <w:t>module_08 | Grade 8-12 | 5 days</w:t>
      </w:r>
    </w:p>
    <w:p/>
    <w:p>
      <w:pPr>
        <w:pStyle w:val="Heading1"/>
      </w:pPr>
      <w:r>
        <w:t>Moduleoverview</w:t>
      </w:r>
    </w:p>
    <w:p>
      <w:r>
        <w:t>In the Silhouette Reconstruction module, students explore how computers can infer three-dimensional shapes by analyzing the changing outlines of rotating objects. By engaging with ASCAND technology, they will understand the significance of silhouettes in 3D reconstruction and the limitations of this approach. The module emphasizes inquiry-based learning, allowing students to directly interact with scanning technology while developing a conceptual understanding of measurement, calculation, and estimation in the context of 3D modeling.</w:t>
      </w:r>
    </w:p>
    <w:p>
      <w:pPr>
        <w:pStyle w:val="Heading1"/>
      </w:pPr>
      <w:r>
        <w:t>Backgroundcontent</w:t>
      </w:r>
    </w:p>
    <w:p>
      <w:pPr>
        <w:pStyle w:val="Heading2"/>
      </w:pPr>
      <w:r>
        <w:t>Introduction</w:t>
      </w:r>
    </w:p>
    <w:p>
      <w:r>
        <w:t>This module utilizes ASCAND technology, which employs structured optical projection, AI-based analysis, and sensor fusion to reconstruct 3D shapes from 2D silhouettes. It is crucial for educators to understand how these technologies interconnect to provide students with a rich learning experience.</w:t>
      </w:r>
    </w:p>
    <w:p>
      <w:pPr>
        <w:pStyle w:val="Heading2"/>
      </w:pPr>
      <w:r>
        <w:t>Structuredopticalprojection</w:t>
      </w:r>
    </w:p>
    <w:p>
      <w:r>
        <w:t>ASCAND uses structured optical projection to systematically project known patterns, such as Gray code sequences, onto the object being scanned. This allows for the encoding of position information, which is vital for depth estimation.</w:t>
      </w:r>
    </w:p>
    <w:p>
      <w:pPr>
        <w:pStyle w:val="Heading2"/>
      </w:pPr>
      <w:r>
        <w:t>Aianalysis</w:t>
      </w:r>
    </w:p>
    <w:p>
      <w:r>
        <w:t>The AI depth estimation component of ASCAND analyzes the projected patterns and infers depth information from the captured images. It is important to note that this is an estimation process, not a direct measurement, and the results come with inherent uncertainty.</w:t>
      </w:r>
    </w:p>
    <w:p>
      <w:pPr>
        <w:pStyle w:val="Heading2"/>
      </w:pPr>
      <w:r>
        <w:t>Sensorfusion</w:t>
      </w:r>
    </w:p>
    <w:p>
      <w:r>
        <w:t>Sensor fusion integrates data from multiple sources to enhance the overall accuracy of the reconstruction process. Understanding how these technologies work together is essential for effectively teaching this module.</w:t>
      </w:r>
    </w:p>
    <w:p>
      <w:pPr>
        <w:pStyle w:val="Heading1"/>
      </w:pPr>
      <w:r>
        <w:t>Sessionplans</w:t>
      </w:r>
    </w:p>
    <w:p>
      <w:pPr>
        <w:pStyle w:val="Heading2"/>
      </w:pPr>
      <w:r>
        <w:t>Introduction to Silhouettes and 3D Shape Reconstruction</w:t>
      </w:r>
    </w:p>
    <w:p>
      <w:r>
        <w:t>Sessionnumber: 1</w:t>
      </w:r>
    </w:p>
    <w:p>
      <w:pPr>
        <w:pStyle w:val="Heading3"/>
      </w:pPr>
      <w:r>
        <w:t>Objectives</w:t>
      </w:r>
    </w:p>
    <w:p>
      <w:pPr>
        <w:pStyle w:val="ListBullet"/>
      </w:pPr>
      <w:r>
        <w:t>Explain the role of silhouettes in separating object projections from their backgrounds.</w:t>
      </w:r>
    </w:p>
    <w:p>
      <w:pPr>
        <w:pStyle w:val="ListBullet"/>
      </w:pPr>
      <w:r>
        <w:t>Discuss how silhouettes can constrain possible 3D shapes from known viewpoints.</w:t>
      </w:r>
    </w:p>
    <w:p>
      <w:pPr>
        <w:pStyle w:val="Heading3"/>
      </w:pPr>
      <w:r>
        <w:t>Activities</w:t>
      </w:r>
    </w:p>
    <w:p>
      <w:pPr>
        <w:pStyle w:val="ListBullet"/>
      </w:pPr>
      <w:r>
        <w:t>Engage students in a discussion about silhouettes in everyday life.</w:t>
      </w:r>
    </w:p>
    <w:p>
      <w:pPr>
        <w:pStyle w:val="ListBullet"/>
      </w:pPr>
      <w:r>
        <w:t>Introduce ASCAND and its application in silhouette reconstruction.</w:t>
      </w:r>
    </w:p>
    <w:p>
      <w:pPr>
        <w:pStyle w:val="ListBullet"/>
      </w:pPr>
      <w:r>
        <w:t>Demonstrate how silhouette images are captured and analyzed.</w:t>
      </w:r>
    </w:p>
    <w:p>
      <w:pPr>
        <w:pStyle w:val="Heading3"/>
      </w:pPr>
      <w:r>
        <w:t>Homework</w:t>
      </w:r>
    </w:p>
    <w:p>
      <w:r>
        <w:t>Research examples of silhouette use in art and technology.</w:t>
      </w:r>
    </w:p>
    <w:p>
      <w:pPr>
        <w:pStyle w:val="Heading2"/>
      </w:pPr>
      <w:r>
        <w:t>Constructing Visual Hulls</w:t>
      </w:r>
    </w:p>
    <w:p>
      <w:r>
        <w:t>Sessionnumber: 2</w:t>
      </w:r>
    </w:p>
    <w:p>
      <w:pPr>
        <w:pStyle w:val="Heading3"/>
      </w:pPr>
      <w:r>
        <w:t>Objectives</w:t>
      </w:r>
    </w:p>
    <w:p>
      <w:pPr>
        <w:pStyle w:val="ListBullet"/>
      </w:pPr>
      <w:r>
        <w:t>Construct a simplified visual hull from multiple 2D outlines.</w:t>
      </w:r>
    </w:p>
    <w:p>
      <w:pPr>
        <w:pStyle w:val="Heading3"/>
      </w:pPr>
      <w:r>
        <w:t>Activities</w:t>
      </w:r>
    </w:p>
    <w:p>
      <w:pPr>
        <w:pStyle w:val="ListBullet"/>
      </w:pPr>
      <w:r>
        <w:t>Provide students with a series of silhouette images.</w:t>
      </w:r>
    </w:p>
    <w:p>
      <w:pPr>
        <w:pStyle w:val="ListBullet"/>
      </w:pPr>
      <w:r>
        <w:t>Guide them in sketching the visual hull based on these outlines.</w:t>
      </w:r>
    </w:p>
    <w:p>
      <w:pPr>
        <w:pStyle w:val="ListBullet"/>
      </w:pPr>
      <w:r>
        <w:t>Discuss the limitations of visual hulls in representing true 3D shapes.</w:t>
      </w:r>
    </w:p>
    <w:p>
      <w:pPr>
        <w:pStyle w:val="Heading3"/>
      </w:pPr>
      <w:r>
        <w:t>Homework</w:t>
      </w:r>
    </w:p>
    <w:p>
      <w:r>
        <w:t>Reflect on the hidden details that cannot be captured by silhouettes.</w:t>
      </w:r>
    </w:p>
    <w:p>
      <w:pPr>
        <w:pStyle w:val="Heading2"/>
      </w:pPr>
      <w:r>
        <w:t>Data Collection with ASCAND</w:t>
      </w:r>
    </w:p>
    <w:p>
      <w:r>
        <w:t>Sessionnumber: 3</w:t>
      </w:r>
    </w:p>
    <w:p>
      <w:pPr>
        <w:pStyle w:val="Heading3"/>
      </w:pPr>
      <w:r>
        <w:t>Objectives</w:t>
      </w:r>
    </w:p>
    <w:p>
      <w:pPr>
        <w:pStyle w:val="ListBullet"/>
      </w:pPr>
      <w:r>
        <w:t>Use ASCAND to scan a real object and collect silhouette data.</w:t>
      </w:r>
    </w:p>
    <w:p>
      <w:pPr>
        <w:pStyle w:val="Heading3"/>
      </w:pPr>
      <w:r>
        <w:t>Activities</w:t>
      </w:r>
    </w:p>
    <w:p>
      <w:pPr>
        <w:pStyle w:val="ListBullet"/>
      </w:pPr>
      <w:r>
        <w:t>Introduce the ASCAND scanning process.</w:t>
      </w:r>
    </w:p>
    <w:p>
      <w:pPr>
        <w:pStyle w:val="ListBullet"/>
      </w:pPr>
      <w:r>
        <w:t>Have students work in groups to scan various objects.</w:t>
      </w:r>
    </w:p>
    <w:p>
      <w:pPr>
        <w:pStyle w:val="ListBullet"/>
      </w:pPr>
      <w:r>
        <w:t>Collect and analyze the silhouette data generated.</w:t>
      </w:r>
    </w:p>
    <w:p>
      <w:pPr>
        <w:pStyle w:val="Heading3"/>
      </w:pPr>
      <w:r>
        <w:t>Homework</w:t>
      </w:r>
    </w:p>
    <w:p>
      <w:r>
        <w:t>Prepare a report on the scanning process, including any challenges faced.</w:t>
      </w:r>
    </w:p>
    <w:p>
      <w:pPr>
        <w:pStyle w:val="Heading2"/>
      </w:pPr>
      <w:r>
        <w:t>Understanding Concavities and Hidden Details</w:t>
      </w:r>
    </w:p>
    <w:p>
      <w:r>
        <w:t>Sessionnumber: 4</w:t>
      </w:r>
    </w:p>
    <w:p>
      <w:pPr>
        <w:pStyle w:val="Heading3"/>
      </w:pPr>
      <w:r>
        <w:t>Objectives</w:t>
      </w:r>
    </w:p>
    <w:p>
      <w:pPr>
        <w:pStyle w:val="ListBullet"/>
      </w:pPr>
      <w:r>
        <w:t>Identify concavities and hidden details that silhouette reconstruction cannot recover.</w:t>
      </w:r>
    </w:p>
    <w:p>
      <w:pPr>
        <w:pStyle w:val="Heading3"/>
      </w:pPr>
      <w:r>
        <w:t>Activities</w:t>
      </w:r>
    </w:p>
    <w:p>
      <w:pPr>
        <w:pStyle w:val="ListBullet"/>
      </w:pPr>
      <w:r>
        <w:t>Examine the scanned data and discuss the limitations of the silhouette approach.</w:t>
      </w:r>
    </w:p>
    <w:p>
      <w:pPr>
        <w:pStyle w:val="ListBullet"/>
      </w:pPr>
      <w:r>
        <w:t>Conduct a group activity to visualize and discuss examples of hidden details.</w:t>
      </w:r>
    </w:p>
    <w:p>
      <w:pPr>
        <w:pStyle w:val="Heading3"/>
      </w:pPr>
      <w:r>
        <w:t>Homework</w:t>
      </w:r>
    </w:p>
    <w:p>
      <w:r>
        <w:t>Write a brief reflection on how these limitations affect the overall reconstruction process.</w:t>
      </w:r>
    </w:p>
    <w:p>
      <w:pPr>
        <w:pStyle w:val="Heading2"/>
      </w:pPr>
      <w:r>
        <w:t>Evaluating Silhouette Evidence in Reconstruction Workflows</w:t>
      </w:r>
    </w:p>
    <w:p>
      <w:r>
        <w:t>Sessionnumber: 5</w:t>
      </w:r>
    </w:p>
    <w:p>
      <w:pPr>
        <w:pStyle w:val="Heading3"/>
      </w:pPr>
      <w:r>
        <w:t>Objectives</w:t>
      </w:r>
    </w:p>
    <w:p>
      <w:pPr>
        <w:pStyle w:val="ListBullet"/>
      </w:pPr>
      <w:r>
        <w:t>Evaluate when silhouette evidence is useful within a combined reconstruction workflow.</w:t>
      </w:r>
    </w:p>
    <w:p>
      <w:pPr>
        <w:pStyle w:val="Heading3"/>
      </w:pPr>
      <w:r>
        <w:t>Activities</w:t>
      </w:r>
    </w:p>
    <w:p>
      <w:pPr>
        <w:pStyle w:val="ListBullet"/>
      </w:pPr>
      <w:r>
        <w:t>Discuss the importance of combining silhouette data with other methods.</w:t>
      </w:r>
    </w:p>
    <w:p>
      <w:pPr>
        <w:pStyle w:val="ListBullet"/>
      </w:pPr>
      <w:r>
        <w:t>Analyze case studies where silhouettes played a critical role in 3D reconstruction.</w:t>
      </w:r>
    </w:p>
    <w:p>
      <w:pPr>
        <w:pStyle w:val="ListBullet"/>
      </w:pPr>
      <w:r>
        <w:t>Engage students in a debate about the strengths and weaknesses of different reconstruction approaches.</w:t>
      </w:r>
    </w:p>
    <w:p>
      <w:pPr>
        <w:pStyle w:val="Heading3"/>
      </w:pPr>
      <w:r>
        <w:t>Homework</w:t>
      </w:r>
    </w:p>
    <w:p>
      <w:r>
        <w:t>Create a presentation summarizing your findings on silhouette evidence in 3D reconstruction.</w:t>
      </w:r>
    </w:p>
    <w:p>
      <w:pPr>
        <w:pStyle w:val="Heading1"/>
      </w:pPr>
      <w:r>
        <w:t>Commonmisconceptions</w:t>
      </w:r>
    </w:p>
    <w:p>
      <w:pPr>
        <w:pStyle w:val="Heading2"/>
      </w:pPr>
      <w:r>
        <w:t>Misconception1</w:t>
      </w:r>
    </w:p>
    <w:p>
      <w:pPr>
        <w:pStyle w:val="Heading3"/>
      </w:pPr>
      <w:r>
        <w:t>Statement</w:t>
      </w:r>
    </w:p>
    <w:p>
      <w:r>
        <w:t>Silhouettes provide exact 3D representations.</w:t>
      </w:r>
    </w:p>
    <w:p>
      <w:pPr>
        <w:pStyle w:val="Heading3"/>
      </w:pPr>
      <w:r>
        <w:t>Correction</w:t>
      </w:r>
    </w:p>
    <w:p>
      <w:r>
        <w:t>Silhouettes only provide partial information about an object's shape and cannot recover hidden details.</w:t>
      </w:r>
    </w:p>
    <w:p>
      <w:pPr>
        <w:pStyle w:val="Heading2"/>
      </w:pPr>
      <w:r>
        <w:t>Misconception2</w:t>
      </w:r>
    </w:p>
    <w:p>
      <w:pPr>
        <w:pStyle w:val="Heading3"/>
      </w:pPr>
      <w:r>
        <w:t>Statement</w:t>
      </w:r>
    </w:p>
    <w:p>
      <w:r>
        <w:t>ASCAND measures depth directly.</w:t>
      </w:r>
    </w:p>
    <w:p>
      <w:pPr>
        <w:pStyle w:val="Heading3"/>
      </w:pPr>
      <w:r>
        <w:t>Correction</w:t>
      </w:r>
    </w:p>
    <w:p>
      <w:r>
        <w:t>ASCAND uses AI-based analysis to estimate depth, which includes uncertainty.</w:t>
      </w:r>
    </w:p>
    <w:p>
      <w:pPr>
        <w:pStyle w:val="Heading2"/>
      </w:pPr>
      <w:r>
        <w:t>Misconception3</w:t>
      </w:r>
    </w:p>
    <w:p>
      <w:pPr>
        <w:pStyle w:val="Heading3"/>
      </w:pPr>
      <w:r>
        <w:t>Statement</w:t>
      </w:r>
    </w:p>
    <w:p>
      <w:r>
        <w:t>Visual hulls are complete 3D models.</w:t>
      </w:r>
    </w:p>
    <w:p>
      <w:pPr>
        <w:pStyle w:val="Heading3"/>
      </w:pPr>
      <w:r>
        <w:t>Correction</w:t>
      </w:r>
    </w:p>
    <w:p>
      <w:r>
        <w:t>Visual hulls are simplified representations and do not capture all surface details.</w:t>
      </w:r>
    </w:p>
    <w:p>
      <w:pPr>
        <w:pStyle w:val="Heading1"/>
      </w:pPr>
      <w:r>
        <w:t>Differentiationstrategies</w:t>
      </w:r>
    </w:p>
    <w:p>
      <w:pPr>
        <w:pStyle w:val="Heading2"/>
      </w:pPr>
      <w:r>
        <w:t>Supports</w:t>
      </w:r>
    </w:p>
    <w:p>
      <w:pPr>
        <w:pStyle w:val="ListBullet"/>
      </w:pPr>
      <w:r>
        <w:t>Provide graphic organizers to help students visualize the relationship between silhouettes and 3D shapes.</w:t>
      </w:r>
    </w:p>
    <w:p>
      <w:pPr>
        <w:pStyle w:val="ListBullet"/>
      </w:pPr>
      <w:r>
        <w:t>Use hands-on activities to reinforce concepts for students who benefit from tactile learning.</w:t>
      </w:r>
    </w:p>
    <w:p>
      <w:pPr>
        <w:pStyle w:val="Heading2"/>
      </w:pPr>
      <w:r>
        <w:t>Extensions</w:t>
      </w:r>
    </w:p>
    <w:p>
      <w:pPr>
        <w:pStyle w:val="ListBullet"/>
      </w:pPr>
      <w:r>
        <w:t>Encourage advanced students to explore additional reconstruction methods beyond silhouettes.</w:t>
      </w:r>
    </w:p>
    <w:p>
      <w:pPr>
        <w:pStyle w:val="ListBullet"/>
      </w:pPr>
      <w:r>
        <w:t>Challenge students to design an experiment comparing silhouette reconstruction with other techniques.</w:t>
      </w:r>
    </w:p>
    <w:p>
      <w:pPr>
        <w:pStyle w:val="Heading1"/>
      </w:pPr>
      <w:r>
        <w:t>Formativeassessmentsuggestions</w:t>
      </w:r>
    </w:p>
    <w:p>
      <w:pPr>
        <w:pStyle w:val="ListBullet"/>
      </w:pPr>
      <w:r>
        <w:t>Conduct quick quizzes after each session to assess understanding of key concepts.</w:t>
      </w:r>
    </w:p>
    <w:p>
      <w:pPr>
        <w:pStyle w:val="ListBullet"/>
      </w:pPr>
      <w:r>
        <w:t>Use exit tickets to gather student reflections on what they learned and questions they still have.</w:t>
      </w:r>
    </w:p>
    <w:p>
      <w:pPr>
        <w:pStyle w:val="ListBullet"/>
      </w:pPr>
      <w:r>
        <w:t>Facilitate group discussions to encourage peer teaching and collaborative learning.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