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Beschreibung des 3D-Scannens als Prozess, der ausschließlich auf Laser-Technologie basiert, ist ungenau. Es gibt auch andere Technologien wie strukturiertes Licht und Fotogrammetrie.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3D_Scanning_Technologies_Comparison.docx</w:t>
      </w:r>
    </w:p>
    <w:p>
      <w:pPr>
        <w:pStyle w:val="Heading4"/>
      </w:pPr>
      <w:r>
        <w:t>Issue</w:t>
      </w:r>
    </w:p>
    <w:p>
      <w:r>
        <w:t>Die Tabelle vergleicht Technologien, aber die definierten Parameter sind ungenau und berücksichtigen nicht die Unterschiede in der Auflösung und Genauigkeit zwischen den Technologien.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Lesson_Plan_3D_Scanning.docx</w:t>
      </w:r>
    </w:p>
    <w:p>
      <w:pPr>
        <w:pStyle w:val="Heading4"/>
      </w:pPr>
      <w:r>
        <w:t>Issue</w:t>
      </w:r>
    </w:p>
    <w:p>
      <w:r>
        <w:t>Der Lehrplan enthält keine klaren Lernziele, die den Schülern helfen würden, die Konzepte des 3D-Scannens zu verstehen.</w:t>
      </w:r>
    </w:p>
    <w:p>
      <w:pPr>
        <w:pStyle w:val="Heading4"/>
      </w:pPr>
      <w:r>
        <w:t>Recommendation</w:t>
      </w:r>
    </w:p>
    <w:p>
      <w:r>
        <w:t>Fügen Sie spezifische Lernziele hinzu, die den Schülern helfen, die Hauptkonzepte zu erfassen.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Hands_On_Activity_3D_Scanning.pdf</w:t>
      </w:r>
    </w:p>
    <w:p>
      <w:pPr>
        <w:pStyle w:val="Heading4"/>
      </w:pPr>
      <w:r>
        <w:t>Issue</w:t>
      </w:r>
    </w:p>
    <w:p>
      <w:r>
        <w:t>Die Aktivität ist nicht ausreichend strukturiert, um Schülern zu helfen, die praktischen Aspekte des 3D-Scannens zu verstehen.</w:t>
      </w:r>
    </w:p>
    <w:p>
      <w:pPr>
        <w:pStyle w:val="Heading4"/>
      </w:pPr>
      <w:r>
        <w:t>Recommendation</w:t>
      </w:r>
    </w:p>
    <w:p>
      <w:r>
        <w:t>Eine detaillierte Anleitung und mehr Kontext zur Anwendung der Technologie wären hilfreich.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Lesson_Plan_3D_Scanning.docx</w:t>
      </w:r>
    </w:p>
    <w:p>
      <w:pPr>
        <w:pStyle w:val="Heading4"/>
      </w:pPr>
      <w:r>
        <w:t>Issue</w:t>
      </w:r>
    </w:p>
    <w:p>
      <w:r>
        <w:t>Die Definition von 3D-Scannen in der Übersicht stimmt nicht mit der in der Lektion verwendeten Definition überein.</w:t>
      </w:r>
    </w:p>
    <w:p>
      <w:pPr>
        <w:pStyle w:val="Heading4"/>
      </w:pPr>
      <w:r>
        <w:t>Recommendation</w:t>
      </w:r>
    </w:p>
    <w:p>
      <w:r>
        <w:t>Sorgen Sie für eine einheitliche Definition in allen Materialien.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3D_Scanning_Technologies_Comparison.docx</w:t>
      </w:r>
    </w:p>
    <w:p>
      <w:pPr>
        <w:pStyle w:val="Heading4"/>
      </w:pPr>
      <w:r>
        <w:t>Issue</w:t>
      </w:r>
    </w:p>
    <w:p>
      <w:r>
        <w:t>Die Begriffe '3D-Scanning' und '3D-Erfassung' werden synonym verwendet, was zu Verwirrung führen kann.</w:t>
      </w:r>
    </w:p>
    <w:p>
      <w:pPr>
        <w:pStyle w:val="Heading4"/>
      </w:pPr>
      <w:r>
        <w:t>Recommendation</w:t>
      </w:r>
    </w:p>
    <w:p>
      <w:r>
        <w:t>Verwenden Sie einen konsistenten Begriff in allen Dokumenten.</w:t>
      </w:r>
    </w:p>
    <w:p>
      <w:pPr>
        <w:pStyle w:val="Heading4"/>
      </w:pPr>
      <w:r>
        <w:t>Severity</w:t>
      </w:r>
    </w:p>
    <w:p>
      <w:r>
        <w:t>mittel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