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Sensor Fusion</w:t>
      </w:r>
    </w:p>
    <w:p>
      <w:r>
        <w:rPr>
          <w:color w:val="606060"/>
          <w:sz w:val="22"/>
        </w:rPr>
        <w:t>module_09 | Grade 8-12 | 5 days</w:t>
      </w:r>
    </w:p>
    <w:p/>
    <w:p>
      <w:pPr>
        <w:pStyle w:val="Heading1"/>
      </w:pPr>
      <w:r>
        <w:t>Activities</w:t>
      </w:r>
    </w:p>
    <w:p>
      <w:pPr>
        <w:pStyle w:val="Heading2"/>
      </w:pPr>
      <w:r>
        <w:t>Shadow Art</w:t>
      </w:r>
    </w:p>
    <w:p>
      <w:pPr>
        <w:pStyle w:val="Heading3"/>
      </w:pPr>
      <w:r>
        <w:t>Description</w:t>
      </w:r>
    </w:p>
    <w:p>
      <w:r>
        <w:t>Use a flashlight to create shadows of various objects on a wall. Experiment with the distance and angle of the light source to observe how the shadows change in size and shape. Discuss how light and angles can affect measurements.</w:t>
      </w:r>
    </w:p>
    <w:p>
      <w:pPr>
        <w:pStyle w:val="Heading3"/>
      </w:pPr>
      <w:r>
        <w:t>Learning Outcomes</w:t>
      </w:r>
    </w:p>
    <w:p>
      <w:pPr>
        <w:pStyle w:val="ListBullet"/>
      </w:pPr>
      <w:r>
        <w:t>Understand the principles of light and shadow.</w:t>
      </w:r>
    </w:p>
    <w:p>
      <w:pPr>
        <w:pStyle w:val="ListBullet"/>
      </w:pPr>
      <w:r>
        <w:t>Explore how different angles affect measurement outcomes.</w:t>
      </w:r>
    </w:p>
    <w:p>
      <w:pPr>
        <w:pStyle w:val="Heading2"/>
      </w:pPr>
      <w:r>
        <w:t>DIY Optical Illusions</w:t>
      </w:r>
    </w:p>
    <w:p>
      <w:pPr>
        <w:pStyle w:val="Heading3"/>
      </w:pPr>
      <w:r>
        <w:t>Description</w:t>
      </w:r>
    </w:p>
    <w:p>
      <w:r>
        <w:t>Create your own optical illusions using paper and markers. Draw shapes that appear to change when viewed from different angles. Discuss how perception and visual cues can influence measurements.</w:t>
      </w:r>
    </w:p>
    <w:p>
      <w:pPr>
        <w:pStyle w:val="Heading3"/>
      </w:pPr>
      <w:r>
        <w:t>Learning Outcomes</w:t>
      </w:r>
    </w:p>
    <w:p>
      <w:pPr>
        <w:pStyle w:val="ListBullet"/>
      </w:pPr>
      <w:r>
        <w:t>Recognize the role of perception in interpreting visual information.</w:t>
      </w:r>
    </w:p>
    <w:p>
      <w:pPr>
        <w:pStyle w:val="ListBullet"/>
      </w:pPr>
      <w:r>
        <w:t>Understand how visual cues can lead to different interpretations of measurements.</w:t>
      </w:r>
    </w:p>
    <w:p>
      <w:pPr>
        <w:pStyle w:val="Heading2"/>
      </w:pPr>
      <w:r>
        <w:t>Nature's Measurements</w:t>
      </w:r>
    </w:p>
    <w:p>
      <w:pPr>
        <w:pStyle w:val="Heading3"/>
      </w:pPr>
      <w:r>
        <w:t>Description</w:t>
      </w:r>
    </w:p>
    <w:p>
      <w:r>
        <w:t>Go on a nature walk and collect leaves, stones, and other natural objects. Use a ruler or measuring tape to measure their lengths and widths. Discuss the differences between direct measurement and estimation.</w:t>
      </w:r>
    </w:p>
    <w:p>
      <w:pPr>
        <w:pStyle w:val="Heading3"/>
      </w:pPr>
      <w:r>
        <w:t>Learning Outcomes</w:t>
      </w:r>
    </w:p>
    <w:p>
      <w:pPr>
        <w:pStyle w:val="ListBullet"/>
      </w:pPr>
      <w:r>
        <w:t>Practice direct measurement using standard units.</w:t>
      </w:r>
    </w:p>
    <w:p>
      <w:pPr>
        <w:pStyle w:val="ListBullet"/>
      </w:pPr>
      <w:r>
        <w:t>Differentiate between direct measurements and estimations.</w:t>
      </w:r>
    </w:p>
    <w:p>
      <w:pPr>
        <w:pStyle w:val="Heading2"/>
      </w:pPr>
      <w:r>
        <w:t>Home Sensor Fusion Project</w:t>
      </w:r>
    </w:p>
    <w:p>
      <w:pPr>
        <w:pStyle w:val="Heading3"/>
      </w:pPr>
      <w:r>
        <w:t>Description</w:t>
      </w:r>
    </w:p>
    <w:p>
      <w:r>
        <w:t>Use your smartphone or tablet to take pictures of different areas in your home. Discuss how combining images from various angles can provide a more comprehensive understanding of the space. Consider how sensor fusion can enhance measurements.</w:t>
      </w:r>
    </w:p>
    <w:p>
      <w:pPr>
        <w:pStyle w:val="Heading3"/>
      </w:pPr>
      <w:r>
        <w:t>Learning Outcomes</w:t>
      </w:r>
    </w:p>
    <w:p>
      <w:pPr>
        <w:pStyle w:val="ListBullet"/>
      </w:pPr>
      <w:r>
        <w:t>Explore the concept of sensor fusion through everyday technology.</w:t>
      </w:r>
    </w:p>
    <w:p>
      <w:pPr>
        <w:pStyle w:val="ListBullet"/>
      </w:pPr>
      <w:r>
        <w:t>Understand how combining data from multiple sources can improve insights.</w:t>
      </w:r>
    </w:p>
    <w:p>
      <w:pPr>
        <w:pStyle w:val="Heading2"/>
      </w:pPr>
      <w:r>
        <w:t>Scale Model Building</w:t>
      </w:r>
    </w:p>
    <w:p>
      <w:pPr>
        <w:pStyle w:val="Heading3"/>
      </w:pPr>
      <w:r>
        <w:t>Description</w:t>
      </w:r>
    </w:p>
    <w:p>
      <w:r>
        <w:t>Create a scale model of a room or outdoor space using craft materials. Use a scale factor to determine the size of your model based on measurements of the actual space. Discuss how scale models can be used to represent measurements accurately.</w:t>
      </w:r>
    </w:p>
    <w:p>
      <w:pPr>
        <w:pStyle w:val="Heading3"/>
      </w:pPr>
      <w:r>
        <w:t>Learning Outcomes</w:t>
      </w:r>
    </w:p>
    <w:p>
      <w:pPr>
        <w:pStyle w:val="ListBullet"/>
      </w:pPr>
      <w:r>
        <w:t>Learn to apply scale factors in measurements.</w:t>
      </w:r>
    </w:p>
    <w:p>
      <w:pPr>
        <w:pStyle w:val="ListBullet"/>
      </w:pPr>
      <w:r>
        <w:t>Understand the importance of accuracy in representing measurements.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