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Sensor Fusion</w:t>
      </w:r>
    </w:p>
    <w:p>
      <w:r>
        <w:rPr>
          <w:color w:val="606060"/>
          <w:sz w:val="22"/>
        </w:rPr>
        <w:t>module_09 | Grade 8-12 | 5 days</w:t>
      </w:r>
    </w:p>
    <w:p/>
    <w:p>
      <w:pPr>
        <w:pStyle w:val="Heading1"/>
      </w:pPr>
      <w:r>
        <w:t>Slide Deck</w:t>
      </w:r>
    </w:p>
    <w:p>
      <w:pPr>
        <w:pStyle w:val="Heading3"/>
      </w:pPr>
      <w:r>
        <w:t>Title Slide</w:t>
      </w:r>
    </w:p>
    <w:p>
      <w:pPr>
        <w:pStyle w:val="Heading4"/>
      </w:pPr>
      <w:r>
        <w:t>Title</w:t>
      </w:r>
    </w:p>
    <w:p>
      <w:r>
        <w:t>Sensor Fusion in 3D Modeling</w:t>
      </w:r>
    </w:p>
    <w:p>
      <w:pPr>
        <w:pStyle w:val="Heading4"/>
      </w:pPr>
      <w:r>
        <w:t>Subtitle</w:t>
      </w:r>
    </w:p>
    <w:p>
      <w:r>
        <w:t>Exploring the Power of Combined Evidence</w:t>
      </w:r>
    </w:p>
    <w:p>
      <w:pPr>
        <w:pStyle w:val="Heading3"/>
      </w:pPr>
      <w:r>
        <w:t>Driving Question Slide</w:t>
      </w:r>
    </w:p>
    <w:p>
      <w:pPr>
        <w:pStyle w:val="Heading4"/>
      </w:pPr>
      <w:r>
        <w:t>Question</w:t>
      </w:r>
    </w:p>
    <w:p>
      <w:r>
        <w:t>Why does combining different sources of evidence often produce a better 3D model than relying on one method?</w:t>
      </w:r>
    </w:p>
    <w:p>
      <w:pPr>
        <w:pStyle w:val="Heading3"/>
      </w:pPr>
      <w:r>
        <w:t>Concept Slide 1</w:t>
      </w:r>
    </w:p>
    <w:p>
      <w:pPr>
        <w:pStyle w:val="Heading4"/>
      </w:pPr>
      <w:r>
        <w:t>Title</w:t>
      </w:r>
    </w:p>
    <w:p>
      <w:r>
        <w:t>Understanding Sensor Fusion</w:t>
      </w:r>
    </w:p>
    <w:p>
      <w:pPr>
        <w:pStyle w:val="Heading4"/>
      </w:pPr>
      <w:r>
        <w:t>Content</w:t>
      </w:r>
    </w:p>
    <w:p>
      <w:r>
        <w:t>Sensor fusion integrates data from multiple sensors to enhance the accuracy and reliability of 3D models. This process allows for the compensation of individual sensor limitations.</w:t>
      </w:r>
    </w:p>
    <w:p>
      <w:pPr>
        <w:pStyle w:val="Heading3"/>
      </w:pPr>
      <w:r>
        <w:t>Concept Slide 2</w:t>
      </w:r>
    </w:p>
    <w:p>
      <w:pPr>
        <w:pStyle w:val="Heading4"/>
      </w:pPr>
      <w:r>
        <w:t>Title</w:t>
      </w:r>
    </w:p>
    <w:p>
      <w:r>
        <w:t>Measurement vs. Calculation vs. Estimation</w:t>
      </w:r>
    </w:p>
    <w:p>
      <w:pPr>
        <w:pStyle w:val="Heading4"/>
      </w:pPr>
      <w:r>
        <w:t>Content</w:t>
      </w:r>
    </w:p>
    <w:p>
      <w:r>
        <w:t>It's crucial to distinguish between measurement (direct data from sensors), calculation (derived values using mathematical formulas), and estimation (AI-inferred results based on patterns). Each plays a unique role in model accuracy.</w:t>
      </w:r>
    </w:p>
    <w:p>
      <w:pPr>
        <w:pStyle w:val="Heading3"/>
      </w:pPr>
      <w:r>
        <w:t>Concept Slide 3</w:t>
      </w:r>
    </w:p>
    <w:p>
      <w:pPr>
        <w:pStyle w:val="Heading4"/>
      </w:pPr>
      <w:r>
        <w:t>Title</w:t>
      </w:r>
    </w:p>
    <w:p>
      <w:r>
        <w:t>The Role of Structured Optical Projection</w:t>
      </w:r>
    </w:p>
    <w:p>
      <w:pPr>
        <w:pStyle w:val="Heading4"/>
      </w:pPr>
      <w:r>
        <w:t>Content</w:t>
      </w:r>
    </w:p>
    <w:p>
      <w:r>
        <w:t>Structured optical projection involves projecting light patterns onto a subject. This method captures surface geometry and enhances depth perception, critical for accurate modeling.</w:t>
      </w:r>
    </w:p>
    <w:p>
      <w:pPr>
        <w:pStyle w:val="Heading3"/>
      </w:pPr>
      <w:r>
        <w:t>Concept Slide 4</w:t>
      </w:r>
    </w:p>
    <w:p>
      <w:pPr>
        <w:pStyle w:val="Heading4"/>
      </w:pPr>
      <w:r>
        <w:t>Title</w:t>
      </w:r>
    </w:p>
    <w:p>
      <w:r>
        <w:t>AI-Based Analysis in Model Creation</w:t>
      </w:r>
    </w:p>
    <w:p>
      <w:pPr>
        <w:pStyle w:val="Heading4"/>
      </w:pPr>
      <w:r>
        <w:t>Content</w:t>
      </w:r>
    </w:p>
    <w:p>
      <w:r>
        <w:t>AI-based analysis processes the combined data to identify features and predict structures. This technology aids in interpreting complex scenes where traditional methods may falter.</w:t>
      </w:r>
    </w:p>
    <w:p>
      <w:pPr>
        <w:pStyle w:val="Heading3"/>
      </w:pPr>
      <w:r>
        <w:t>Concept Slide 5</w:t>
      </w:r>
    </w:p>
    <w:p>
      <w:pPr>
        <w:pStyle w:val="Heading4"/>
      </w:pPr>
      <w:r>
        <w:t>Title</w:t>
      </w:r>
    </w:p>
    <w:p>
      <w:r>
        <w:t>Benefits of Combining Data Sources</w:t>
      </w:r>
    </w:p>
    <w:p>
      <w:pPr>
        <w:pStyle w:val="Heading4"/>
      </w:pPr>
      <w:r>
        <w:t>Content</w:t>
      </w:r>
    </w:p>
    <w:p>
      <w:r>
        <w:t>Using multiple data sources leads to improved robustness in models. It reduces uncertainties and compensates for the weaknesses of individual methods, ultimately leading to a more reliable output.</w:t>
      </w:r>
    </w:p>
    <w:p>
      <w:pPr>
        <w:pStyle w:val="Heading3"/>
      </w:pPr>
      <w:r>
        <w:t>Workflow Diagram Slide</w:t>
      </w:r>
    </w:p>
    <w:p>
      <w:pPr>
        <w:pStyle w:val="Heading4"/>
      </w:pPr>
      <w:r>
        <w:t>Title</w:t>
      </w:r>
    </w:p>
    <w:p>
      <w:r>
        <w:t>Conceptual Workflow of Sensor Fusion</w:t>
      </w:r>
    </w:p>
    <w:p>
      <w:pPr>
        <w:pStyle w:val="Heading4"/>
      </w:pPr>
      <w:r>
        <w:t>Content</w:t>
      </w:r>
    </w:p>
    <w:p>
      <w:r>
        <w:t>The workflow begins with data collection from various sensors, followed by measurement and AI-based analysis. The derived and inferred data are then integrated to create a cohesive 3D model.</w:t>
      </w:r>
    </w:p>
    <w:p>
      <w:pPr>
        <w:pStyle w:val="Heading3"/>
      </w:pPr>
      <w:r>
        <w:t>Summary Reflection Slide</w:t>
      </w:r>
    </w:p>
    <w:p>
      <w:pPr>
        <w:pStyle w:val="Heading4"/>
      </w:pPr>
      <w:r>
        <w:t>Title</w:t>
      </w:r>
    </w:p>
    <w:p>
      <w:r>
        <w:t>Summary and Reflection</w:t>
      </w:r>
    </w:p>
    <w:p>
      <w:pPr>
        <w:pStyle w:val="Heading4"/>
      </w:pPr>
      <w:r>
        <w:t>Content</w:t>
      </w:r>
    </w:p>
    <w:p>
      <w:r>
        <w:t>Combining different sources of evidence enhances 3D model quality. Reflect on how the integration of measurement, calculation, and estimation contributes to the overall success of modeling efforts.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