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AI Background Segmentation</w:t>
      </w:r>
    </w:p>
    <w:p>
      <w:r>
        <w:rPr>
          <w:color w:val="606060"/>
          <w:sz w:val="22"/>
        </w:rPr>
        <w:t>module_10 | Grade 8-12 | 5 days</w:t>
      </w:r>
    </w:p>
    <w:p/>
    <w:p>
      <w:pPr>
        <w:pStyle w:val="Heading1"/>
      </w:pPr>
      <w:r>
        <w:t>Module</w:t>
      </w:r>
    </w:p>
    <w:p>
      <w:r>
        <w:t>AI Background Segmentation</w:t>
      </w:r>
    </w:p>
    <w:p>
      <w:pPr>
        <w:pStyle w:val="Heading1"/>
      </w:pPr>
      <w:r>
        <w:t>Technical Explanations</w:t>
      </w:r>
    </w:p>
    <w:p>
      <w:pPr>
        <w:pStyle w:val="Heading2"/>
      </w:pPr>
      <w:r>
        <w:t>Structured Optical Projection</w:t>
      </w:r>
    </w:p>
    <w:p>
      <w:pPr>
        <w:pStyle w:val="Heading3"/>
      </w:pPr>
      <w:r>
        <w:t>Description</w:t>
      </w:r>
    </w:p>
    <w:p>
      <w:r>
        <w:t>Structured optical projection involves projecting a known pattern of light onto a subject or scene. The deformation of this pattern, as it interacts with the surface, provides critical data for understanding the geometry of the scene.</w:t>
      </w:r>
    </w:p>
    <w:p>
      <w:pPr>
        <w:pStyle w:val="Heading3"/>
      </w:pPr>
      <w:r>
        <w:t>Importance</w:t>
      </w:r>
    </w:p>
    <w:p>
      <w:r>
        <w:t>This technique allows for high-resolution surface mapping and plays a crucial role in enabling accurate measurement and analysis.</w:t>
      </w:r>
    </w:p>
    <w:p>
      <w:pPr>
        <w:pStyle w:val="Heading2"/>
      </w:pPr>
      <w:r>
        <w:t>Ai Based Analysis</w:t>
      </w:r>
    </w:p>
    <w:p>
      <w:pPr>
        <w:pStyle w:val="Heading3"/>
      </w:pPr>
      <w:r>
        <w:t>Description</w:t>
      </w:r>
    </w:p>
    <w:p>
      <w:r>
        <w:t>AI-based analysis leverages machine learning algorithms to interpret data captured through structured optical projection. By training on large datasets, these algorithms can identify and segment different elements within the captured imagery.</w:t>
      </w:r>
    </w:p>
    <w:p>
      <w:pPr>
        <w:pStyle w:val="Heading3"/>
      </w:pPr>
      <w:r>
        <w:t>Importance</w:t>
      </w:r>
    </w:p>
    <w:p>
      <w:r>
        <w:t>This enables more efficient processing of complex scenes, allowing for real-time analysis and segmentation of backgrounds and objects.</w:t>
      </w:r>
    </w:p>
    <w:p>
      <w:pPr>
        <w:pStyle w:val="Heading2"/>
      </w:pPr>
      <w:r>
        <w:t>Sensor Fusion</w:t>
      </w:r>
    </w:p>
    <w:p>
      <w:pPr>
        <w:pStyle w:val="Heading3"/>
      </w:pPr>
      <w:r>
        <w:t>Description</w:t>
      </w:r>
    </w:p>
    <w:p>
      <w:r>
        <w:t>Sensor fusion refers to the integration of data from multiple sensors to produce more consistent, accurate, and useful information than could be achieved by using a single sensor alone.</w:t>
      </w:r>
    </w:p>
    <w:p>
      <w:pPr>
        <w:pStyle w:val="Heading3"/>
      </w:pPr>
      <w:r>
        <w:t>Importance</w:t>
      </w:r>
    </w:p>
    <w:p>
      <w:r>
        <w:t>In the context of ASCAND, sensor fusion enhances the reliability of measurements and improves the robustness of AI analyses by cross-verifying data from different sources.</w:t>
      </w:r>
    </w:p>
    <w:p>
      <w:pPr>
        <w:pStyle w:val="Heading1"/>
      </w:pPr>
      <w:r>
        <w:t>Common Student Questions</w:t>
      </w:r>
    </w:p>
    <w:p>
      <w:pPr>
        <w:pStyle w:val="Heading2"/>
      </w:pPr>
      <w:r>
        <w:t>What is the difference between measurement, calculation, and estimation in ASCAND?</w:t>
      </w:r>
    </w:p>
    <w:p>
      <w:pPr>
        <w:pStyle w:val="Heading3"/>
      </w:pPr>
      <w:r>
        <w:t>Answer</w:t>
      </w:r>
    </w:p>
    <w:p>
      <w:r>
        <w:t>Measurement refers to direct data collected from the system, such as distances or dimensions obtained via structured optical projection. Calculation involves derived values obtained through mathematical formulas based on measurements. Estimation is an AI-inferred value that predicts or approximates results based on patterns learned from data.</w:t>
      </w:r>
    </w:p>
    <w:p>
      <w:pPr>
        <w:pStyle w:val="Heading2"/>
      </w:pPr>
      <w:r>
        <w:t>Why are results from ASCAND not considered perfect?</w:t>
      </w:r>
    </w:p>
    <w:p>
      <w:pPr>
        <w:pStyle w:val="Heading3"/>
      </w:pPr>
      <w:r>
        <w:t>Answer</w:t>
      </w:r>
    </w:p>
    <w:p>
      <w:r>
        <w:t>Results from ASCAND are not perfect due to inherent limitations in sensor accuracy, environmental factors, and the complexity of the scenes being analyzed. The data provided should be viewed as high-quality but not without potential inaccuracies.</w:t>
      </w:r>
    </w:p>
    <w:p>
      <w:pPr>
        <w:pStyle w:val="Heading1"/>
      </w:pPr>
      <w:r>
        <w:t>Troubleshooting Guide</w:t>
      </w:r>
    </w:p>
    <w:p>
      <w:pPr>
        <w:pStyle w:val="Heading2"/>
      </w:pPr>
      <w:r>
        <w:t>Common Issue</w:t>
      </w:r>
    </w:p>
    <w:p>
      <w:pPr>
        <w:pStyle w:val="Heading3"/>
      </w:pPr>
      <w:r>
        <w:t>Issue</w:t>
      </w:r>
    </w:p>
    <w:p>
      <w:r>
        <w:t>Sensor fusion failures</w:t>
      </w:r>
    </w:p>
    <w:p>
      <w:pPr>
        <w:pStyle w:val="Heading3"/>
      </w:pPr>
      <w:r>
        <w:t>Solution</w:t>
      </w:r>
    </w:p>
    <w:p>
      <w:r>
        <w:t>Confirm that all sensors are operational and that their data streams are properly integrated. Reboot the system if necessary to reset the data flow.</w:t>
      </w:r>
    </w:p>
    <w:p>
      <w:pPr>
        <w:pStyle w:val="Heading1"/>
      </w:pPr>
      <w:r>
        <w:t>Additional Resources</w:t>
      </w:r>
    </w:p>
    <w:p>
      <w:pPr>
        <w:pStyle w:val="Heading2"/>
      </w:pPr>
      <w:r>
        <w:t>Introduction to Optical Projection Techniques</w:t>
      </w:r>
    </w:p>
    <w:p>
      <w:pPr>
        <w:pStyle w:val="Heading3"/>
      </w:pPr>
      <w:r>
        <w:t>Link</w:t>
      </w:r>
    </w:p>
    <w:p>
      <w:r>
        <w:t>https://www.example.com/optical-projection</w:t>
      </w:r>
    </w:p>
    <w:p>
      <w:pPr>
        <w:pStyle w:val="Heading2"/>
      </w:pPr>
      <w:r>
        <w:t>Understanding AI in Image Processing</w:t>
      </w:r>
    </w:p>
    <w:p>
      <w:pPr>
        <w:pStyle w:val="Heading3"/>
      </w:pPr>
      <w:r>
        <w:t>Link</w:t>
      </w:r>
    </w:p>
    <w:p>
      <w:r>
        <w:t>https://www.example.com/ai-image-processing</w:t>
      </w:r>
    </w:p>
    <w:p>
      <w:pPr>
        <w:pStyle w:val="Heading2"/>
      </w:pPr>
      <w:r>
        <w:t>Basics of Sensor Fusion</w:t>
      </w:r>
    </w:p>
    <w:p>
      <w:pPr>
        <w:pStyle w:val="Heading3"/>
      </w:pPr>
      <w:r>
        <w:t>Link</w:t>
      </w:r>
    </w:p>
    <w:p>
      <w:r>
        <w:t>https://www.example.com/sensor-fusion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