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Id</w:t>
      </w:r>
    </w:p>
    <w:p>
      <w:r>
        <w:t>module_10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How can an AI model estimate which pixels belong to an object and which belong to the background?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Input image</w:t>
      </w:r>
    </w:p>
    <w:p>
      <w:pPr>
        <w:pStyle w:val="ListBullet"/>
      </w:pPr>
      <w:r>
        <w:t>Pixel-level feature analysis</w:t>
      </w:r>
    </w:p>
    <w:p>
      <w:pPr>
        <w:pStyle w:val="ListBullet"/>
      </w:pPr>
      <w:r>
        <w:t>Foreground probability</w:t>
      </w:r>
    </w:p>
    <w:p>
      <w:pPr>
        <w:pStyle w:val="ListBullet"/>
      </w:pPr>
      <w:r>
        <w:t>Segmentation mask</w:t>
      </w:r>
    </w:p>
    <w:p>
      <w:pPr>
        <w:pStyle w:val="ListBullet"/>
      </w:pPr>
      <w:r>
        <w:t>Mask cleanup</w:t>
      </w:r>
    </w:p>
    <w:p>
      <w:pPr>
        <w:pStyle w:val="ListBullet"/>
      </w:pPr>
      <w:r>
        <w:t>Object-isolated image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lo_10_01</w:t>
      </w:r>
    </w:p>
    <w:p>
      <w:pPr>
        <w:pStyle w:val="Heading3"/>
      </w:pPr>
      <w:r>
        <w:t>Description</w:t>
      </w:r>
    </w:p>
    <w:p>
      <w:r>
        <w:t>Explain image segmentation as pixel-level classification or probability estimation.</w:t>
      </w:r>
    </w:p>
    <w:p>
      <w:pPr>
        <w:pStyle w:val="Heading3"/>
      </w:pPr>
      <w:r>
        <w:t>Level</w:t>
      </w:r>
    </w:p>
    <w:p>
      <w:r>
        <w:t>understand</w:t>
      </w:r>
    </w:p>
    <w:p>
      <w:pPr>
        <w:pStyle w:val="Heading2"/>
      </w:pPr>
      <w:r>
        <w:t>lo_10_02</w:t>
      </w:r>
    </w:p>
    <w:p>
      <w:pPr>
        <w:pStyle w:val="Heading3"/>
      </w:pPr>
      <w:r>
        <w:t>Description</w:t>
      </w:r>
    </w:p>
    <w:p>
      <w:r>
        <w:t>Interpret a segmentation mask and identify false-positive and false-negative regions.</w:t>
      </w:r>
    </w:p>
    <w:p>
      <w:pPr>
        <w:pStyle w:val="Heading3"/>
      </w:pPr>
      <w:r>
        <w:t>Level</w:t>
      </w:r>
    </w:p>
    <w:p>
      <w:r>
        <w:t>analyze</w:t>
      </w:r>
    </w:p>
    <w:p>
      <w:pPr>
        <w:pStyle w:val="Heading2"/>
      </w:pPr>
      <w:r>
        <w:t>lo_10_03</w:t>
      </w:r>
    </w:p>
    <w:p>
      <w:pPr>
        <w:pStyle w:val="Heading3"/>
      </w:pPr>
      <w:r>
        <w:t>Description</w:t>
      </w:r>
    </w:p>
    <w:p>
      <w:r>
        <w:t>Investigate how background, lighting, object color, and object edges affect segmentation quality.</w:t>
      </w:r>
    </w:p>
    <w:p>
      <w:pPr>
        <w:pStyle w:val="Heading3"/>
      </w:pPr>
      <w:r>
        <w:t>Level</w:t>
      </w:r>
    </w:p>
    <w:p>
      <w:r>
        <w:t>analyze</w:t>
      </w:r>
    </w:p>
    <w:p>
      <w:pPr>
        <w:pStyle w:val="Heading2"/>
      </w:pPr>
      <w:r>
        <w:t>lo_10_04</w:t>
      </w:r>
    </w:p>
    <w:p>
      <w:pPr>
        <w:pStyle w:val="Heading3"/>
      </w:pPr>
      <w:r>
        <w:t>Description</w:t>
      </w:r>
    </w:p>
    <w:p>
      <w:r>
        <w:t>Calculate simple mask-quality measures using a reference mask.</w:t>
      </w:r>
    </w:p>
    <w:p>
      <w:pPr>
        <w:pStyle w:val="Heading3"/>
      </w:pPr>
      <w:r>
        <w:t>Level</w:t>
      </w:r>
    </w:p>
    <w:p>
      <w:r>
        <w:t>apply</w:t>
      </w:r>
    </w:p>
    <w:p>
      <w:pPr>
        <w:pStyle w:val="Heading2"/>
      </w:pPr>
      <w:r>
        <w:t>lo_10_05</w:t>
      </w:r>
    </w:p>
    <w:p>
      <w:pPr>
        <w:pStyle w:val="Heading3"/>
      </w:pPr>
      <w:r>
        <w:t>Description</w:t>
      </w:r>
    </w:p>
    <w:p>
      <w:r>
        <w:t>Design a capture setup that improves object-background separation.</w:t>
      </w:r>
    </w:p>
    <w:p>
      <w:pPr>
        <w:pStyle w:val="Heading3"/>
      </w:pPr>
      <w:r>
        <w:t>Level</w:t>
      </w:r>
    </w:p>
    <w:p>
      <w:r>
        <w:t>create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