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Background Segmentation</w:t>
      </w:r>
    </w:p>
    <w:p>
      <w:r>
        <w:rPr>
          <w:color w:val="606060"/>
          <w:sz w:val="22"/>
        </w:rPr>
        <w:t>module_10 | Grade 8-12 | 5 days</w:t>
      </w:r>
    </w:p>
    <w:p/>
    <w:p>
      <w:pPr>
        <w:pStyle w:val="Heading1"/>
      </w:pPr>
      <w:r>
        <w:t>Assessmentitems</w:t>
      </w:r>
    </w:p>
    <w:p>
      <w:pPr>
        <w:pStyle w:val="Heading2"/>
      </w:pPr>
      <w:r>
        <w:t>Was ist der Hauptunterschied zwischen der direkten Messung und der abgeleiteten Berechnung?</w:t>
      </w:r>
    </w:p>
    <w:p>
      <w:r>
        <w:t>Itemid: 1</w:t>
      </w:r>
    </w:p>
    <w:p>
      <w:pPr>
        <w:pStyle w:val="Heading3"/>
      </w:pPr>
      <w:r>
        <w:t>Correctanswer</w:t>
      </w:r>
    </w:p>
    <w:p>
      <w:r>
        <w:t>Der Hauptunterschied besteht darin, dass die direkte Messung einen tatsächlichen Wert erfasst, während die abgeleitete Berechnung auf einer Formel basiert und einen Wert liefert, der aus anderen Messungen abgeleitet wird.</w:t>
      </w:r>
    </w:p>
    <w:p>
      <w:pPr>
        <w:pStyle w:val="Heading3"/>
      </w:pPr>
      <w:r>
        <w:t>Rubric</w:t>
      </w:r>
    </w:p>
    <w:p>
      <w:r>
        <w:t>Points: 2</w:t>
      </w:r>
    </w:p>
    <w:p>
      <w:pPr>
        <w:pStyle w:val="Heading4"/>
      </w:pPr>
      <w:r>
        <w:t>Criteria</w:t>
      </w:r>
    </w:p>
    <w:p>
      <w:pPr>
        <w:pStyle w:val="Heading6"/>
      </w:pPr>
      <w:r>
        <w:t>Description</w:t>
      </w:r>
    </w:p>
    <w:p>
      <w:r>
        <w:t>Klare Definition der direkten Messung</w:t>
      </w:r>
    </w:p>
    <w:p>
      <w:r>
        <w:t>Points: 1</w:t>
      </w:r>
    </w:p>
    <w:p>
      <w:pPr>
        <w:pStyle w:val="Heading6"/>
      </w:pPr>
      <w:r>
        <w:t>Description</w:t>
      </w:r>
    </w:p>
    <w:p>
      <w:r>
        <w:t>Klare Definition der abgeleiteten Berechnung</w:t>
      </w:r>
    </w:p>
    <w:p>
      <w:r>
        <w:t>Points: 1</w:t>
      </w:r>
    </w:p>
    <w:p>
      <w:pPr>
        <w:pStyle w:val="Heading2"/>
      </w:pPr>
      <w:r>
        <w:t>Erklären Sie den Begriff 'sensor fusion' und geben Sie ein Beispiel.</w:t>
      </w:r>
    </w:p>
    <w:p>
      <w:r>
        <w:t>Itemid: 2</w:t>
      </w:r>
    </w:p>
    <w:p>
      <w:pPr>
        <w:pStyle w:val="Heading3"/>
      </w:pPr>
      <w:r>
        <w:t>Correctanswer</w:t>
      </w:r>
    </w:p>
    <w:p>
      <w:r>
        <w:t>Sensor fusion bezeichnet den Prozess, bei dem Daten von verschiedenen Sensoren kombiniert werden, um genauere Informationen zu erhalten. Ein Beispiel ist die Kombination von LiDAR-Daten und Kamerabildern zur Verbesserung der 3D-Modellierung.</w:t>
      </w:r>
    </w:p>
    <w:p>
      <w:pPr>
        <w:pStyle w:val="Heading3"/>
      </w:pPr>
      <w:r>
        <w:t>Rubric</w:t>
      </w:r>
    </w:p>
    <w:p>
      <w:r>
        <w:t>Points: 3</w:t>
      </w:r>
    </w:p>
    <w:p>
      <w:pPr>
        <w:pStyle w:val="Heading4"/>
      </w:pPr>
      <w:r>
        <w:t>Criteria</w:t>
      </w:r>
    </w:p>
    <w:p>
      <w:pPr>
        <w:pStyle w:val="Heading6"/>
      </w:pPr>
      <w:r>
        <w:t>Description</w:t>
      </w:r>
    </w:p>
    <w:p>
      <w:r>
        <w:t>Klare Erklärung des Begriffs 'sensor fusion'</w:t>
      </w:r>
    </w:p>
    <w:p>
      <w:r>
        <w:t>Points: 1</w:t>
      </w:r>
    </w:p>
    <w:p>
      <w:pPr>
        <w:pStyle w:val="Heading6"/>
      </w:pPr>
      <w:r>
        <w:t>Description</w:t>
      </w:r>
    </w:p>
    <w:p>
      <w:r>
        <w:t>Relevantes Beispiel gegeben</w:t>
      </w:r>
    </w:p>
    <w:p>
      <w:r>
        <w:t>Points: 1</w:t>
      </w:r>
    </w:p>
    <w:p>
      <w:pPr>
        <w:pStyle w:val="Heading6"/>
      </w:pPr>
      <w:r>
        <w:t>Description</w:t>
      </w:r>
    </w:p>
    <w:p>
      <w:r>
        <w:t>Verbindung zwischen den Sensoren und dem Ergebnis erläutert</w:t>
      </w:r>
    </w:p>
    <w:p>
      <w:r>
        <w:t>Points: 1</w:t>
      </w:r>
    </w:p>
    <w:p>
      <w:pPr>
        <w:pStyle w:val="Heading2"/>
      </w:pPr>
      <w:r>
        <w:t>Was ist der Zweck eines digitalen Zwillings und wie wird er verwendet?</w:t>
      </w:r>
    </w:p>
    <w:p>
      <w:r>
        <w:t>Itemid: 3</w:t>
      </w:r>
    </w:p>
    <w:p>
      <w:pPr>
        <w:pStyle w:val="Heading3"/>
      </w:pPr>
      <w:r>
        <w:t>Correctanswer</w:t>
      </w:r>
    </w:p>
    <w:p>
      <w:r>
        <w:t>Ein digitaler Zwilling ist ein virtuelles Modell eines physischen Objekts oder Systems, das zur Überwachung, Analyse und Optimierung eingesetzt wird. Er wird verwendet, um Daten in Echtzeit zu verfolgen und Vorhersagen über das Verhalten des physischen Objekts zu treffen.</w:t>
      </w:r>
    </w:p>
    <w:p>
      <w:pPr>
        <w:pStyle w:val="Heading3"/>
      </w:pPr>
      <w:r>
        <w:t>Rubric</w:t>
      </w:r>
    </w:p>
    <w:p>
      <w:r>
        <w:t>Points: 3</w:t>
      </w:r>
    </w:p>
    <w:p>
      <w:pPr>
        <w:pStyle w:val="Heading4"/>
      </w:pPr>
      <w:r>
        <w:t>Criteria</w:t>
      </w:r>
    </w:p>
    <w:p>
      <w:pPr>
        <w:pStyle w:val="Heading6"/>
      </w:pPr>
      <w:r>
        <w:t>Description</w:t>
      </w:r>
    </w:p>
    <w:p>
      <w:r>
        <w:t>Definition des digitalen Zwillings</w:t>
      </w:r>
    </w:p>
    <w:p>
      <w:r>
        <w:t>Points: 1</w:t>
      </w:r>
    </w:p>
    <w:p>
      <w:pPr>
        <w:pStyle w:val="Heading6"/>
      </w:pPr>
      <w:r>
        <w:t>Description</w:t>
      </w:r>
    </w:p>
    <w:p>
      <w:r>
        <w:t>Zweck des digitalen Zwillings erklärt</w:t>
      </w:r>
    </w:p>
    <w:p>
      <w:r>
        <w:t>Points: 1</w:t>
      </w:r>
    </w:p>
    <w:p>
      <w:pPr>
        <w:pStyle w:val="Heading6"/>
      </w:pPr>
      <w:r>
        <w:t>Description</w:t>
      </w:r>
    </w:p>
    <w:p>
      <w:r>
        <w:t>Anwendung des digitalen Zwillings beschrieben</w:t>
      </w:r>
    </w:p>
    <w:p>
      <w:r>
        <w:t>Points: 1</w:t>
      </w:r>
    </w:p>
    <w:p>
      <w:pPr>
        <w:pStyle w:val="Heading2"/>
      </w:pPr>
      <w:r>
        <w:t>Was ist Gray Code und warum wird er in der Messtechnik verwendet?</w:t>
      </w:r>
    </w:p>
    <w:p>
      <w:r>
        <w:t>Itemid: 4</w:t>
      </w:r>
    </w:p>
    <w:p>
      <w:pPr>
        <w:pStyle w:val="Heading3"/>
      </w:pPr>
      <w:r>
        <w:t>Correctanswer</w:t>
      </w:r>
    </w:p>
    <w:p>
      <w:r>
        <w:t>Gray Code ist ein binäres Zahlensystem, bei dem sich benachbarte Werte nur in einem Bit unterscheiden. In der Messtechnik wird Gray Code verwendet, um Fehler bei der Abtastung zu vermeiden, insbesondere in rotierenden Systemen.</w:t>
      </w:r>
    </w:p>
    <w:p>
      <w:pPr>
        <w:pStyle w:val="Heading3"/>
      </w:pPr>
      <w:r>
        <w:t>Rubric</w:t>
      </w:r>
    </w:p>
    <w:p>
      <w:r>
        <w:t>Points: 3</w:t>
      </w:r>
    </w:p>
    <w:p>
      <w:pPr>
        <w:pStyle w:val="Heading4"/>
      </w:pPr>
      <w:r>
        <w:t>Criteria</w:t>
      </w:r>
    </w:p>
    <w:p>
      <w:pPr>
        <w:pStyle w:val="Heading6"/>
      </w:pPr>
      <w:r>
        <w:t>Description</w:t>
      </w:r>
    </w:p>
    <w:p>
      <w:r>
        <w:t>Definition von Gray Code</w:t>
      </w:r>
    </w:p>
    <w:p>
      <w:r>
        <w:t>Points: 1</w:t>
      </w:r>
    </w:p>
    <w:p>
      <w:pPr>
        <w:pStyle w:val="Heading6"/>
      </w:pPr>
      <w:r>
        <w:t>Description</w:t>
      </w:r>
    </w:p>
    <w:p>
      <w:r>
        <w:t>Erklärung, warum Gray Code verwendet wird</w:t>
      </w:r>
    </w:p>
    <w:p>
      <w:r>
        <w:t>Points: 1</w:t>
      </w:r>
    </w:p>
    <w:p>
      <w:pPr>
        <w:pStyle w:val="Heading6"/>
      </w:pPr>
      <w:r>
        <w:t>Description</w:t>
      </w:r>
    </w:p>
    <w:p>
      <w:r>
        <w:t>Bezug zu einem spezifischen Anwendungsbeispiel</w:t>
      </w:r>
    </w:p>
    <w:p>
      <w:r>
        <w:t>Points: 1</w:t>
      </w:r>
    </w:p>
    <w:p>
      <w:pPr>
        <w:pStyle w:val="Heading2"/>
      </w:pPr>
      <w:r>
        <w:t>Was sind die Unterschiede zwischen den Dateiformaten STL und OBJ?</w:t>
      </w:r>
    </w:p>
    <w:p>
      <w:r>
        <w:t>Itemid: 5</w:t>
      </w:r>
    </w:p>
    <w:p>
      <w:pPr>
        <w:pStyle w:val="Heading3"/>
      </w:pPr>
      <w:r>
        <w:t>Correctanswer</w:t>
      </w:r>
    </w:p>
    <w:p>
      <w:r>
        <w:t>STL ist ein Dateiformat, das hauptsächlich für die 3D-Druckanwendung verwendet wird und nur die Geometrie eines Objekts beschreibt, während OBJ zusätzliche Informationen wie Farb- und Texturinformationen enthalten kann. Daher ist OBJ vielseitiger für Anwendungen in der Grafik und Animation.</w:t>
      </w:r>
    </w:p>
    <w:p>
      <w:pPr>
        <w:pStyle w:val="Heading3"/>
      </w:pPr>
      <w:r>
        <w:t>Rubric</w:t>
      </w:r>
    </w:p>
    <w:p>
      <w:r>
        <w:t>Points: 3</w:t>
      </w:r>
    </w:p>
    <w:p>
      <w:pPr>
        <w:pStyle w:val="Heading4"/>
      </w:pPr>
      <w:r>
        <w:t>Criteria</w:t>
      </w:r>
    </w:p>
    <w:p>
      <w:pPr>
        <w:pStyle w:val="Heading6"/>
      </w:pPr>
      <w:r>
        <w:t>Description</w:t>
      </w:r>
    </w:p>
    <w:p>
      <w:r>
        <w:t>Klare Erklärung des STL-Formats</w:t>
      </w:r>
    </w:p>
    <w:p>
      <w:r>
        <w:t>Points: 1</w:t>
      </w:r>
    </w:p>
    <w:p>
      <w:pPr>
        <w:pStyle w:val="Heading6"/>
      </w:pPr>
      <w:r>
        <w:t>Description</w:t>
      </w:r>
    </w:p>
    <w:p>
      <w:r>
        <w:t>Klare Erklärung des OBJ-Formats</w:t>
      </w:r>
    </w:p>
    <w:p>
      <w:r>
        <w:t>Points: 1</w:t>
      </w:r>
    </w:p>
    <w:p>
      <w:pPr>
        <w:pStyle w:val="Heading6"/>
      </w:pPr>
      <w:r>
        <w:t>Description</w:t>
      </w:r>
    </w:p>
    <w:p>
      <w:r>
        <w:t>Vergleich der beiden Formate</w:t>
      </w:r>
    </w:p>
    <w:p>
      <w:r>
        <w:t>Points: 1</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