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AI Background Segmentation</w:t>
      </w:r>
    </w:p>
    <w:p>
      <w:r>
        <w:rPr>
          <w:color w:val="606060"/>
          <w:sz w:val="22"/>
        </w:rPr>
        <w:t>module_10 | Grade 8-12 | 5 days</w:t>
      </w:r>
    </w:p>
    <w:p/>
    <w:p>
      <w:pPr>
        <w:pStyle w:val="Heading1"/>
      </w:pPr>
      <w:r>
        <w:t>Module</w:t>
      </w:r>
    </w:p>
    <w:p>
      <w:r>
        <w:t>AI Background Segmentation</w:t>
      </w:r>
    </w:p>
    <w:p>
      <w:pPr>
        <w:pStyle w:val="Heading1"/>
      </w:pPr>
      <w:r>
        <w:t>Technical Explanations</w:t>
      </w:r>
    </w:p>
    <w:p>
      <w:pPr>
        <w:pStyle w:val="Heading2"/>
      </w:pPr>
      <w:r>
        <w:t>1. Ai-Basierte Segmentierung</w:t>
      </w:r>
    </w:p>
    <w:p>
      <w:pPr>
        <w:pStyle w:val="Heading3"/>
      </w:pPr>
      <w:r>
        <w:t>Description</w:t>
      </w:r>
    </w:p>
    <w:p>
      <w:r>
        <w:t>Die AI-basierte Segmentierung nutzt Algorithmen, um unterschiedliche Bereiche eines Bildes oder einer Punktwolke zu identifizieren und zu klassifizieren. Dabei kommen neuronale Netze und maschinelles Lernen zum Einsatz, um Muster zu erkennen und Hintergrundinformationen von Vordergrundobjekten zu trennen.</w:t>
      </w:r>
    </w:p>
    <w:p>
      <w:pPr>
        <w:pStyle w:val="Heading2"/>
      </w:pPr>
      <w:r>
        <w:t>2. Sensorfusion</w:t>
      </w:r>
    </w:p>
    <w:p>
      <w:pPr>
        <w:pStyle w:val="Heading3"/>
      </w:pPr>
      <w:r>
        <w:t>Description</w:t>
      </w:r>
    </w:p>
    <w:p>
      <w:r>
        <w:t>Sensorfusion bezieht sich auf die Kombination von Daten aus verschiedenen Sensoren, um eine präzisere und umfassendere Darstellung der Umgebung zu ermöglichen. In der Hintergrundsegmentierung werden Daten von Kameras und anderen Sensoren kombiniert, um die Segmentierungsgenauigkeit zu erhöhen.</w:t>
      </w:r>
    </w:p>
    <w:p>
      <w:pPr>
        <w:pStyle w:val="Heading2"/>
      </w:pPr>
      <w:r>
        <w:t>3. Strukturierte Lichtprojektion</w:t>
      </w:r>
    </w:p>
    <w:p>
      <w:pPr>
        <w:pStyle w:val="Heading3"/>
      </w:pPr>
      <w:r>
        <w:t>Description</w:t>
      </w:r>
    </w:p>
    <w:p>
      <w:r>
        <w:t>Die strukturierte Lichtprojektion ist eine Methode zur 3D-Erfassung, bei der Lichtmuster auf Objekte projiziert werden. Die Verzerrungen der Muster, die durch die Form des Objekts verursacht werden, ermöglichen die Rekonstruktion einer Punktwolke, die dann zur weiteren Analyse verwendet wird.</w:t>
      </w:r>
    </w:p>
    <w:p>
      <w:pPr>
        <w:pStyle w:val="Heading1"/>
      </w:pPr>
      <w:r>
        <w:t>Common Questions</w:t>
      </w:r>
    </w:p>
    <w:p>
      <w:pPr>
        <w:pStyle w:val="Heading2"/>
      </w:pPr>
      <w:r>
        <w:t>Was ist der Unterschied zwischen Messung, Berechnung und Schätzung?</w:t>
      </w:r>
    </w:p>
    <w:p>
      <w:pPr>
        <w:pStyle w:val="Heading3"/>
      </w:pPr>
      <w:r>
        <w:t>Answer</w:t>
      </w:r>
    </w:p>
    <w:p>
      <w:r>
        <w:t>Messungen sind direkte Erfassungen von Werten, wie z.B. die Entfernung mit einem Messgerät. Berechnungen sind abgeleitete Werte, die aus Messungen durch mathematische Operationen resultieren. Schätzungen sind Werte, die durch AI-Algorithmen inferiert werden und auf gelernten Mustern basieren.</w:t>
      </w:r>
    </w:p>
    <w:p>
      <w:pPr>
        <w:pStyle w:val="Heading2"/>
      </w:pPr>
      <w:r>
        <w:t>Wie kann ich die Genauigkeit meiner Segmentierung verbessern?</w:t>
      </w:r>
    </w:p>
    <w:p>
      <w:pPr>
        <w:pStyle w:val="Heading3"/>
      </w:pPr>
      <w:r>
        <w:t>Answer</w:t>
      </w:r>
    </w:p>
    <w:p>
      <w:r>
        <w:t>Die Genauigkeit kann verbessert werden, indem die Qualität der Eingangsdaten erhöht wird, z.B. durch bessere Beleuchtung oder hochauflösende Sensoren. Zudem können die Algorithmen durch Training mit spezifischen Datensätzen optimiert werden.</w:t>
      </w:r>
    </w:p>
    <w:p>
      <w:pPr>
        <w:pStyle w:val="Heading1"/>
      </w:pPr>
      <w:r>
        <w:t>Troubleshooting Guide</w:t>
      </w:r>
    </w:p>
    <w:p>
      <w:pPr>
        <w:pStyle w:val="Heading2"/>
      </w:pPr>
      <w:r>
        <w:t>1. Problem: Ascand Erkennt Keine Objekte</w:t>
      </w:r>
    </w:p>
    <w:p>
      <w:pPr>
        <w:pStyle w:val="Heading3"/>
      </w:pPr>
      <w:r>
        <w:t>Solution</w:t>
      </w:r>
    </w:p>
    <w:p>
      <w:r>
        <w:t>Überprüfen Sie die Beleuchtung und stellen Sie sicher, dass die Projektionsmuster klar sichtbar sind. Stellen Sie sicher, dass die Sensoren ordnungsgemäß kalibriert sind.</w:t>
      </w:r>
    </w:p>
    <w:p>
      <w:pPr>
        <w:pStyle w:val="Heading2"/>
      </w:pPr>
      <w:r>
        <w:t>2. Problem: Ungenaue Punktwolken</w:t>
      </w:r>
    </w:p>
    <w:p>
      <w:pPr>
        <w:pStyle w:val="Heading3"/>
      </w:pPr>
      <w:r>
        <w:t>Solution</w:t>
      </w:r>
    </w:p>
    <w:p>
      <w:r>
        <w:t>Überprüfen Sie die Qualität der verwendeten Sensoren und stellen Sie sicher, dass es keine Störungen in der Umgebung gibt, die die Datenaufnahme beeinträchtigen könnten.</w:t>
      </w:r>
    </w:p>
    <w:p>
      <w:pPr>
        <w:pStyle w:val="Heading1"/>
      </w:pPr>
      <w:r>
        <w:t>Additional Resources</w:t>
      </w:r>
    </w:p>
    <w:p>
      <w:pPr>
        <w:pStyle w:val="Heading2"/>
      </w:pPr>
      <w:r>
        <w:t>Einführung in neuronale Netze</w:t>
      </w:r>
    </w:p>
    <w:p>
      <w:pPr>
        <w:pStyle w:val="Heading3"/>
      </w:pPr>
      <w:r>
        <w:t>Link</w:t>
      </w:r>
    </w:p>
    <w:p>
      <w:r>
        <w:t>https://www.example.com/neuronale-netze</w:t>
      </w:r>
    </w:p>
    <w:p>
      <w:pPr>
        <w:pStyle w:val="Heading2"/>
      </w:pPr>
      <w:r>
        <w:t>Sensorfusion in der Robotik</w:t>
      </w:r>
    </w:p>
    <w:p>
      <w:pPr>
        <w:pStyle w:val="Heading3"/>
      </w:pPr>
      <w:r>
        <w:t>Link</w:t>
      </w:r>
    </w:p>
    <w:p>
      <w:r>
        <w:t>https://www.example.com/sensorfusion-robotik</w:t>
      </w:r>
    </w:p>
    <w:p>
      <w:pPr>
        <w:pStyle w:val="Heading2"/>
      </w:pPr>
      <w:r>
        <w:t>Strukturierte Lichtprojektion: Theorie und Anwendungen</w:t>
      </w:r>
    </w:p>
    <w:p>
      <w:pPr>
        <w:pStyle w:val="Heading3"/>
      </w:pPr>
      <w:r>
        <w:t>Link</w:t>
      </w:r>
    </w:p>
    <w:p>
      <w:r>
        <w:t>https://www.example.com/strukturierte-lichtprojektion</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