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Erklären Sie den Unterschied zwischen Messung, Berechnung und Schätzung in Bezug auf Datenanalyse.</w:t>
      </w:r>
    </w:p>
    <w:p>
      <w:r>
        <w:t>Item Id: 1</w:t>
      </w:r>
    </w:p>
    <w:p>
      <w:pPr>
        <w:pStyle w:val="Heading3"/>
      </w:pPr>
      <w:r>
        <w:t>Correct Answer</w:t>
      </w:r>
    </w:p>
    <w:p>
      <w:r>
        <w:t>Messung ist der direkte Prozess der Erfassung von Datenpunkten, während Berechnung auf der Ableitung von Werten aus vorhandenen Daten basiert. Schätzung hingegen ist eine Annäherung, die durch KI-gestützte Analyse erfolgt und nicht unbedingt auf direkten Messungen oder Berechnungen beruht.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r>
        <w:t>Points: 5</w:t>
      </w:r>
    </w:p>
    <w:p>
      <w:pPr>
        <w:pStyle w:val="Heading5"/>
      </w:pPr>
      <w:r>
        <w:t>Criteria</w:t>
      </w:r>
    </w:p>
    <w:p>
      <w:r>
        <w:t>Die Antwort enthält klare und präzise Definitionen von Messung, Berechnung und Schätzung, und der Unterschied zwischen ihnen wird deutlich erklärt.</w:t>
      </w:r>
    </w:p>
    <w:p>
      <w:pPr>
        <w:pStyle w:val="Heading4"/>
      </w:pPr>
      <w:r>
        <w:t>Partial 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Die Antwort enthält einige korrekte Informationen, jedoch fehlt eine vollständige Erklärung des Unterschieds zwischen den Begriffen.</w:t>
      </w:r>
    </w:p>
    <w:p>
      <w:pPr>
        <w:pStyle w:val="Heading4"/>
      </w:pPr>
      <w:r>
        <w:t>No 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Die Antwort ist ungenau oder irrelevant.</w:t>
      </w:r>
    </w:p>
    <w:p>
      <w:pPr>
        <w:pStyle w:val="Heading2"/>
      </w:pPr>
      <w:r>
        <w:t>Was ist ASCAND und wie unterscheidet es sich von traditionellen photogrammetrischen Systemen?</w:t>
      </w:r>
    </w:p>
    <w:p>
      <w:r>
        <w:t>Item Id: 2</w:t>
      </w:r>
    </w:p>
    <w:p>
      <w:pPr>
        <w:pStyle w:val="Heading3"/>
      </w:pPr>
      <w:r>
        <w:t>Correct Answer</w:t>
      </w:r>
    </w:p>
    <w:p>
      <w:r>
        <w:t>ASCAND ist ein System, das strukturierte Lichtprojektion, KI-basierte Analyse und Sensorfusion verwendet, um präzise 3D-Daten zu erfassen. Im Gegensatz zu traditionellen photogrammetrischen Systemen, die auf der Analyse von Fotografien basieren, nutzt ASCAND aktive Lichtquellen zur Verbesserung der Datenerfassung.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r>
        <w:t>Points: 5</w:t>
      </w:r>
    </w:p>
    <w:p>
      <w:pPr>
        <w:pStyle w:val="Heading5"/>
      </w:pPr>
      <w:r>
        <w:t>Criteria</w:t>
      </w:r>
    </w:p>
    <w:p>
      <w:r>
        <w:t>Die Antwort definiert ASCAND korrekt und erklärt die Unterschiede zu traditionellen photogrammetrischen Systemen klar und präzise.</w:t>
      </w:r>
    </w:p>
    <w:p>
      <w:pPr>
        <w:pStyle w:val="Heading4"/>
      </w:pPr>
      <w:r>
        <w:t>Partial 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Die Antwort enthält grundlegende Informationen über ASCAND, aber die Unterschiede zu photogrammetrischen Systemen sind unvollständig oder unklar.</w:t>
      </w:r>
    </w:p>
    <w:p>
      <w:pPr>
        <w:pStyle w:val="Heading4"/>
      </w:pPr>
      <w:r>
        <w:t>No 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Die Antwort ist ungenau oder irrelevant.</w:t>
      </w:r>
    </w:p>
    <w:p>
      <w:pPr>
        <w:pStyle w:val="Heading2"/>
      </w:pPr>
      <w:r>
        <w:t>Diskutieren Sie die Rolle von LiDAR in der modernen 3D-Datenaufnahme.</w:t>
      </w:r>
    </w:p>
    <w:p>
      <w:r>
        <w:t>Item Id: 3</w:t>
      </w:r>
    </w:p>
    <w:p>
      <w:pPr>
        <w:pStyle w:val="Heading3"/>
      </w:pPr>
      <w:r>
        <w:t>Correct Answer</w:t>
      </w:r>
    </w:p>
    <w:p>
      <w:r>
        <w:t>LiDAR ist eine Schlüsseltechnologie in der modernen 3D-Datenaufnahme, da es präzise Entfernungen zu Objekten durch die Verwendung von Laserlicht misst. Diese Technologie ermöglicht die Erstellung detaillierter Punktwolken, die für verschiedene Anwendungen wie Kartierung, Umweltüberwachung und Stadtplanung genutzt werden können.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r>
        <w:t>Points: 5</w:t>
      </w:r>
    </w:p>
    <w:p>
      <w:pPr>
        <w:pStyle w:val="Heading5"/>
      </w:pPr>
      <w:r>
        <w:t>Criteria</w:t>
      </w:r>
    </w:p>
    <w:p>
      <w:r>
        <w:t>Die Antwort beschreibt die Rolle von LiDAR detailliert und enthält spezifische Anwendungen und Vorteile der Technologie.</w:t>
      </w:r>
    </w:p>
    <w:p>
      <w:pPr>
        <w:pStyle w:val="Heading4"/>
      </w:pPr>
      <w:r>
        <w:t>Partial 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Die Antwort enthält einige Informationen über LiDAR, aber es fehlt an Tiefe oder spezifischen Anwendungen.</w:t>
      </w:r>
    </w:p>
    <w:p>
      <w:pPr>
        <w:pStyle w:val="Heading4"/>
      </w:pPr>
      <w:r>
        <w:t>No 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Die Antwort ist ungenau oder irrelevant.</w:t>
      </w:r>
    </w:p>
    <w:p>
      <w:pPr>
        <w:pStyle w:val="Heading2"/>
      </w:pPr>
      <w:r>
        <w:t>Was sind die Unterschiede zwischen den Dateiformaten STL und OBJ und wofür werden sie verwendet?</w:t>
      </w:r>
    </w:p>
    <w:p>
      <w:r>
        <w:t>Item Id: 4</w:t>
      </w:r>
    </w:p>
    <w:p>
      <w:pPr>
        <w:pStyle w:val="Heading3"/>
      </w:pPr>
      <w:r>
        <w:t>Correct Answer</w:t>
      </w:r>
    </w:p>
    <w:p>
      <w:r>
        <w:t>STL und OBJ sind beides Dateiformate für 3D-Modelle, jedoch unterscheiden sie sich in ihrer Struktur und Anwendung. STL speichert nur Geometrieinformationen und ist häufig in der 3D-Druckindustrie verwendet, während OBJ zusätzlich Farb- und Texturinformationen speichern kann und oft in der Computeranimation und Spielentwicklung verwendet wird.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r>
        <w:t>Points: 5</w:t>
      </w:r>
    </w:p>
    <w:p>
      <w:pPr>
        <w:pStyle w:val="Heading5"/>
      </w:pPr>
      <w:r>
        <w:t>Criteria</w:t>
      </w:r>
    </w:p>
    <w:p>
      <w:r>
        <w:t>Die Antwort erklärt die Unterschiede zwischen STL und OBJ klar und nennt spezifische Anwendungen für jedes Format.</w:t>
      </w:r>
    </w:p>
    <w:p>
      <w:pPr>
        <w:pStyle w:val="Heading4"/>
      </w:pPr>
      <w:r>
        <w:t>Partial 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Die Antwort enthält einige Informationen über STL und OBJ, aber die Unterschiede oder Anwendungen sind unvollständig oder unklar.</w:t>
      </w:r>
    </w:p>
    <w:p>
      <w:pPr>
        <w:pStyle w:val="Heading4"/>
      </w:pPr>
      <w:r>
        <w:t>No 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Die Antwort ist ungenau oder irrelevant.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