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Point Clouds</w:t>
      </w:r>
    </w:p>
    <w:p>
      <w:r>
        <w:rPr>
          <w:color w:val="606060"/>
          <w:sz w:val="22"/>
        </w:rPr>
        <w:t>module_14 | Grade 8-12 | 5 days</w:t>
      </w:r>
    </w:p>
    <w:p/>
    <w:p>
      <w:pPr>
        <w:pStyle w:val="Heading1"/>
      </w:pPr>
      <w:r>
        <w:t>Assessment Items</w:t>
      </w:r>
    </w:p>
    <w:p>
      <w:pPr>
        <w:pStyle w:val="Heading2"/>
      </w:pPr>
      <w:r>
        <w:t>What is the primary function of ASCAND in spatial analysis?</w:t>
      </w:r>
    </w:p>
    <w:p>
      <w:r>
        <w:t>Item Id: 1</w:t>
      </w:r>
    </w:p>
    <w:p>
      <w:pPr>
        <w:pStyle w:val="Heading3"/>
      </w:pPr>
      <w:r>
        <w:t>Correct Answer</w:t>
      </w:r>
    </w:p>
    <w:p>
      <w:r>
        <w:t>ASCAND utilizes structured optical projection and AI-based analysis to capture and interpret spatial data.</w:t>
      </w:r>
    </w:p>
    <w:p>
      <w:pPr>
        <w:pStyle w:val="Heading3"/>
      </w:pPr>
      <w:r>
        <w:t>Rubric</w:t>
      </w:r>
    </w:p>
    <w:p>
      <w:r>
        <w:t>Points: 2</w:t>
      </w:r>
    </w:p>
    <w:p>
      <w:pPr>
        <w:pStyle w:val="Heading4"/>
      </w:pPr>
      <w:r>
        <w:t>Criteria</w:t>
      </w:r>
    </w:p>
    <w:p>
      <w:pPr>
        <w:pStyle w:val="Heading5"/>
      </w:pPr>
      <w:r>
        <w:t>1</w:t>
      </w:r>
    </w:p>
    <w:p>
      <w:r>
        <w:t>Correctly mentions AI-based analysis.</w:t>
      </w:r>
    </w:p>
    <w:p>
      <w:pPr>
        <w:pStyle w:val="Heading2"/>
      </w:pPr>
      <w:r>
        <w:t>Differentiate between measurement, calculation, and estimation in the context of data analysis.</w:t>
      </w:r>
    </w:p>
    <w:p>
      <w:r>
        <w:t>Item Id: 2</w:t>
      </w:r>
    </w:p>
    <w:p>
      <w:pPr>
        <w:pStyle w:val="Heading3"/>
      </w:pPr>
      <w:r>
        <w:t>Correct Answer</w:t>
      </w:r>
    </w:p>
    <w:p>
      <w:r>
        <w:t>Measurement refers to direct observations taken using instruments. Calculation involves deriving values based on mathematical formulas and known data. Estimation refers to values inferred by AI based on patterns in data.</w:t>
      </w:r>
    </w:p>
    <w:p>
      <w:pPr>
        <w:pStyle w:val="Heading3"/>
      </w:pPr>
      <w:r>
        <w:t>Rubric</w:t>
      </w:r>
    </w:p>
    <w:p>
      <w:r>
        <w:t>Points: 6</w:t>
      </w:r>
    </w:p>
    <w:p>
      <w:pPr>
        <w:pStyle w:val="Heading4"/>
      </w:pPr>
      <w:r>
        <w:t>Criteria</w:t>
      </w:r>
    </w:p>
    <w:p>
      <w:pPr>
        <w:pStyle w:val="Heading5"/>
      </w:pPr>
      <w:r>
        <w:t>2</w:t>
      </w:r>
    </w:p>
    <w:p>
      <w:r>
        <w:t>Accurately defines estimation.</w:t>
      </w:r>
    </w:p>
    <w:p>
      <w:pPr>
        <w:pStyle w:val="Heading2"/>
      </w:pPr>
      <w:r>
        <w:t>Explain how sensor fusion enhances the capabilities of ASCAND.</w:t>
      </w:r>
    </w:p>
    <w:p>
      <w:r>
        <w:t>Item Id: 3</w:t>
      </w:r>
    </w:p>
    <w:p>
      <w:pPr>
        <w:pStyle w:val="Heading3"/>
      </w:pPr>
      <w:r>
        <w:t>Correct Answer</w:t>
      </w:r>
    </w:p>
    <w:p>
      <w:r>
        <w:t>Sensor fusion integrates data from multiple sensors to improve the accuracy and reliability of spatial analysis by combining strengths and compensating for weaknesses of individual sensors.</w:t>
      </w:r>
    </w:p>
    <w:p>
      <w:pPr>
        <w:pStyle w:val="Heading3"/>
      </w:pPr>
      <w:r>
        <w:t>Rubric</w:t>
      </w:r>
    </w:p>
    <w:p>
      <w:r>
        <w:t>Points: 4</w:t>
      </w:r>
    </w:p>
    <w:p>
      <w:pPr>
        <w:pStyle w:val="Heading4"/>
      </w:pPr>
      <w:r>
        <w:t>Criteria</w:t>
      </w:r>
    </w:p>
    <w:p>
      <w:pPr>
        <w:pStyle w:val="Heading5"/>
      </w:pPr>
      <w:r>
        <w:t>2</w:t>
      </w:r>
    </w:p>
    <w:p>
      <w:r>
        <w:t>Explains how this improves accuracy and reliability.</w:t>
      </w:r>
    </w:p>
    <w:p>
      <w:pPr>
        <w:pStyle w:val="Heading2"/>
      </w:pPr>
      <w:r>
        <w:t>Discuss the limitations of using ASCAND for spatial measurements.</w:t>
      </w:r>
    </w:p>
    <w:p>
      <w:r>
        <w:t>Item Id: 4</w:t>
      </w:r>
    </w:p>
    <w:p>
      <w:pPr>
        <w:pStyle w:val="Heading3"/>
      </w:pPr>
      <w:r>
        <w:t>Correct Answer</w:t>
      </w:r>
    </w:p>
    <w:p>
      <w:r>
        <w:t>While ASCAND provides advanced spatial analysis, it may not yield perfect results due to environmental factors, sensor limitations, and the complexity of interpreting data.</w:t>
      </w:r>
    </w:p>
    <w:p>
      <w:pPr>
        <w:pStyle w:val="Heading3"/>
      </w:pPr>
      <w:r>
        <w:t>Rubric</w:t>
      </w:r>
    </w:p>
    <w:p>
      <w:r>
        <w:t>Points: 4</w:t>
      </w:r>
    </w:p>
    <w:p>
      <w:pPr>
        <w:pStyle w:val="Heading4"/>
      </w:pPr>
      <w:r>
        <w:t>Criteria</w:t>
      </w:r>
    </w:p>
    <w:p>
      <w:pPr>
        <w:pStyle w:val="Heading5"/>
      </w:pPr>
      <w:r>
        <w:t>2</w:t>
      </w:r>
    </w:p>
    <w:p>
      <w:r>
        <w:t>Discusses sensor limitations and data interpretation complexities.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