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Activities</w:t>
      </w:r>
    </w:p>
    <w:p>
      <w:pPr>
        <w:pStyle w:val="Heading2"/>
      </w:pPr>
      <w:r>
        <w:t>3D-Objekte aus Papier</w:t>
      </w:r>
    </w:p>
    <w:p>
      <w:pPr>
        <w:pStyle w:val="Heading3"/>
      </w:pPr>
      <w:r>
        <w:t>Description</w:t>
      </w:r>
    </w:p>
    <w:p>
      <w:r>
        <w:t>Erstellen Sie einfache 3D-Objekte aus Papier. Zeichnen Sie verschiedene geometrische Formen (z. B. Würfel, Quader) auf Papier, schneiden Sie sie aus und falten Sie sie zu einem 3D-Modell. Diskutieren Sie die Eigenschaften der Formen und wie sie in der digitalen Welt als Meshes verwendet werden können.</w:t>
      </w:r>
    </w:p>
    <w:p>
      <w:pPr>
        <w:pStyle w:val="Heading3"/>
      </w:pPr>
      <w:r>
        <w:t>Materials Needed</w:t>
      </w:r>
    </w:p>
    <w:p>
      <w:pPr>
        <w:pStyle w:val="ListBullet"/>
      </w:pPr>
      <w:r>
        <w:t>Papier</w:t>
      </w:r>
    </w:p>
    <w:p>
      <w:pPr>
        <w:pStyle w:val="ListBullet"/>
      </w:pPr>
      <w:r>
        <w:t>Schere</w:t>
      </w:r>
    </w:p>
    <w:p>
      <w:pPr>
        <w:pStyle w:val="ListBullet"/>
      </w:pPr>
      <w:r>
        <w:t>Kleber</w:t>
      </w:r>
    </w:p>
    <w:p>
      <w:pPr>
        <w:pStyle w:val="ListBullet"/>
      </w:pPr>
      <w:r>
        <w:t>Buntstifte oder Marker</w:t>
      </w:r>
    </w:p>
    <w:p>
      <w:pPr>
        <w:pStyle w:val="Heading3"/>
      </w:pPr>
      <w:r>
        <w:t>Learning Outcome</w:t>
      </w:r>
    </w:p>
    <w:p>
      <w:r>
        <w:t>Verständnis von geometrischen Formen und deren Transformation in digitale Meshes.</w:t>
      </w:r>
    </w:p>
    <w:p>
      <w:pPr>
        <w:pStyle w:val="Heading2"/>
      </w:pPr>
      <w:r>
        <w:t>Digitale Zwillingssimulation</w:t>
      </w:r>
    </w:p>
    <w:p>
      <w:pPr>
        <w:pStyle w:val="Heading3"/>
      </w:pPr>
      <w:r>
        <w:t>Description</w:t>
      </w:r>
    </w:p>
    <w:p>
      <w:r>
        <w:t>Nutzen Sie eine kostenlose Software oder App zur Erstellung eines digitalen Zwillings Ihres Zimmers oder eines anderen Raumes in Ihrem Zuhause. Messen Sie die Dimensionen mit einem Lineal und erstellen Sie eine einfache 2D-Skizze, die Sie anschließend digitalisieren.</w:t>
      </w:r>
    </w:p>
    <w:p>
      <w:pPr>
        <w:pStyle w:val="Heading3"/>
      </w:pPr>
      <w:r>
        <w:t>Materials Needed</w:t>
      </w:r>
    </w:p>
    <w:p>
      <w:pPr>
        <w:pStyle w:val="ListBullet"/>
      </w:pPr>
      <w:r>
        <w:t>Lineal</w:t>
      </w:r>
    </w:p>
    <w:p>
      <w:pPr>
        <w:pStyle w:val="ListBullet"/>
      </w:pPr>
      <w:r>
        <w:t>Papier</w:t>
      </w:r>
    </w:p>
    <w:p>
      <w:pPr>
        <w:pStyle w:val="ListBullet"/>
      </w:pPr>
      <w:r>
        <w:t>Zugang zu einem Computer oder Tablet mit entsprechender Software</w:t>
      </w:r>
    </w:p>
    <w:p>
      <w:pPr>
        <w:pStyle w:val="Heading3"/>
      </w:pPr>
      <w:r>
        <w:t>Learning Outcome</w:t>
      </w:r>
    </w:p>
    <w:p>
      <w:r>
        <w:t>Einführung in die Konzepte des digitalen Zwillings und der digitalen Modellierung.</w:t>
      </w:r>
    </w:p>
    <w:p>
      <w:pPr>
        <w:pStyle w:val="Heading2"/>
      </w:pPr>
      <w:r>
        <w:t>Kunst mit Gray Code</w:t>
      </w:r>
    </w:p>
    <w:p>
      <w:pPr>
        <w:pStyle w:val="Heading3"/>
      </w:pPr>
      <w:r>
        <w:t>Description</w:t>
      </w:r>
    </w:p>
    <w:p>
      <w:r>
        <w:t>Erforschen Sie die Grundlagen des Gray Codes, indem Sie ein einfaches Kunstprojekt erstellen. Zeichnen Sie ein Raster und füllen Sie die Kästchen entsprechend den Gray-Code-Werten aus. Dies hilft, die Konzepte der digitalen Codierung und deren Anwendung in der Technik zu verstehen.</w:t>
      </w:r>
    </w:p>
    <w:p>
      <w:pPr>
        <w:pStyle w:val="Heading3"/>
      </w:pPr>
      <w:r>
        <w:t>Materials Needed</w:t>
      </w:r>
    </w:p>
    <w:p>
      <w:pPr>
        <w:pStyle w:val="ListBullet"/>
      </w:pPr>
      <w:r>
        <w:t>Papier</w:t>
      </w:r>
    </w:p>
    <w:p>
      <w:pPr>
        <w:pStyle w:val="ListBullet"/>
      </w:pPr>
      <w:r>
        <w:t>Buntstifte oder Marker</w:t>
      </w:r>
    </w:p>
    <w:p>
      <w:pPr>
        <w:pStyle w:val="ListBullet"/>
      </w:pPr>
      <w:r>
        <w:t>Drucker (optional)</w:t>
      </w:r>
    </w:p>
    <w:p>
      <w:pPr>
        <w:pStyle w:val="Heading3"/>
      </w:pPr>
      <w:r>
        <w:t>Learning Outcome</w:t>
      </w:r>
    </w:p>
    <w:p>
      <w:r>
        <w:t>Verständnis des Gray Codes und seiner praktischen Anwendung in der digitalen Welt.</w:t>
      </w:r>
    </w:p>
    <w:p>
      <w:pPr>
        <w:pStyle w:val="Heading2"/>
      </w:pPr>
      <w:r>
        <w:t>Punktwolken-Exploration</w:t>
      </w:r>
    </w:p>
    <w:p>
      <w:pPr>
        <w:pStyle w:val="Heading3"/>
      </w:pPr>
      <w:r>
        <w:t>Description</w:t>
      </w:r>
    </w:p>
    <w:p>
      <w:r>
        <w:t>Sammeln Sie Daten über Objekte in Ihrer Umgebung, indem Sie Fotos aus verschiedenen Blickwinkeln machen. Verwenden Sie dann eine kostenlose Software, um diese Bilder in eine Punktwolke zu verwandeln. Diskutieren Sie, wie diese Technik in der 3D-Modellierung verwendet wird.</w:t>
      </w:r>
    </w:p>
    <w:p>
      <w:pPr>
        <w:pStyle w:val="Heading3"/>
      </w:pPr>
      <w:r>
        <w:t>Materials Needed</w:t>
      </w:r>
    </w:p>
    <w:p>
      <w:pPr>
        <w:pStyle w:val="ListBullet"/>
      </w:pPr>
      <w:r>
        <w:t>Kamera oder Smartphone</w:t>
      </w:r>
    </w:p>
    <w:p>
      <w:pPr>
        <w:pStyle w:val="ListBullet"/>
      </w:pPr>
      <w:r>
        <w:t>Zugang zu einem Computer mit Software zur Erstellung von Punktwolken</w:t>
      </w:r>
    </w:p>
    <w:p>
      <w:pPr>
        <w:pStyle w:val="Heading3"/>
      </w:pPr>
      <w:r>
        <w:t>Learning Outcome</w:t>
      </w:r>
    </w:p>
    <w:p>
      <w:r>
        <w:t>Einführung in die Erfassung und Verarbeitung von Daten zur Erstellung von Punktwolken.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