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Repairing Geometry</w:t>
      </w:r>
    </w:p>
    <w:p>
      <w:r>
        <w:rPr>
          <w:color w:val="606060"/>
          <w:sz w:val="22"/>
        </w:rPr>
        <w:t>module_16 | Grade 8-12 | 5 days</w:t>
      </w:r>
    </w:p>
    <w:p/>
    <w:p>
      <w:pPr>
        <w:pStyle w:val="Heading1"/>
      </w:pPr>
      <w:r>
        <w:t>Module</w:t>
      </w:r>
    </w:p>
    <w:p>
      <w:r>
        <w:t>Repairing Geometry</w:t>
      </w:r>
    </w:p>
    <w:p>
      <w:pPr>
        <w:pStyle w:val="Heading1"/>
      </w:pPr>
      <w:r>
        <w:t>Activities</w:t>
      </w:r>
    </w:p>
    <w:p>
      <w:pPr>
        <w:pStyle w:val="Heading2"/>
      </w:pPr>
      <w:r>
        <w:t>Shape Hunt</w:t>
      </w:r>
    </w:p>
    <w:p>
      <w:pPr>
        <w:pStyle w:val="Heading3"/>
      </w:pPr>
      <w:r>
        <w:t>Description</w:t>
      </w:r>
    </w:p>
    <w:p>
      <w:r>
        <w:t>Go on a shape hunt around your home or neighborhood. Identify and list different geometric shapes you see, such as squares, rectangles, circles, and triangles. Take photos or sketch them to create a 'Geometry Gallery'.</w:t>
      </w:r>
    </w:p>
    <w:p>
      <w:pPr>
        <w:pStyle w:val="Heading3"/>
      </w:pPr>
      <w:r>
        <w:t>Materials Needed</w:t>
      </w:r>
    </w:p>
    <w:p>
      <w:pPr>
        <w:pStyle w:val="ListBullet"/>
      </w:pPr>
      <w:r>
        <w:t>Camera or smartphone (optional)</w:t>
      </w:r>
    </w:p>
    <w:p>
      <w:pPr>
        <w:pStyle w:val="ListBullet"/>
      </w:pPr>
      <w:r>
        <w:t>Paper</w:t>
      </w:r>
    </w:p>
    <w:p>
      <w:pPr>
        <w:pStyle w:val="ListBullet"/>
      </w:pPr>
      <w:r>
        <w:t>Pencil</w:t>
      </w:r>
    </w:p>
    <w:p>
      <w:pPr>
        <w:pStyle w:val="Heading3"/>
      </w:pPr>
      <w:r>
        <w:t>Learning Outcomes</w:t>
      </w:r>
    </w:p>
    <w:p>
      <w:pPr>
        <w:pStyle w:val="ListBullet"/>
      </w:pPr>
      <w:r>
        <w:t>Recognize geometric shapes in everyday objects.</w:t>
      </w:r>
    </w:p>
    <w:p>
      <w:pPr>
        <w:pStyle w:val="ListBullet"/>
      </w:pPr>
      <w:r>
        <w:t>Understand the properties of different shapes.</w:t>
      </w:r>
    </w:p>
    <w:p>
      <w:pPr>
        <w:pStyle w:val="Heading2"/>
      </w:pPr>
      <w:r>
        <w:t>DIY Geometric Art</w:t>
      </w:r>
    </w:p>
    <w:p>
      <w:pPr>
        <w:pStyle w:val="Heading3"/>
      </w:pPr>
      <w:r>
        <w:t>Description</w:t>
      </w:r>
    </w:p>
    <w:p>
      <w:r>
        <w:t>Using colored paper, scissors, and glue, create a geometric art piece. Cut out various shapes and arrange them to form a unique design. Discuss the shapes used and their properties.</w:t>
      </w:r>
    </w:p>
    <w:p>
      <w:pPr>
        <w:pStyle w:val="Heading3"/>
      </w:pPr>
      <w:r>
        <w:t>Materials Needed</w:t>
      </w:r>
    </w:p>
    <w:p>
      <w:pPr>
        <w:pStyle w:val="ListBullet"/>
      </w:pPr>
      <w:r>
        <w:t>Colored paper</w:t>
      </w:r>
    </w:p>
    <w:p>
      <w:pPr>
        <w:pStyle w:val="ListBullet"/>
      </w:pPr>
      <w:r>
        <w:t>Scissors</w:t>
      </w:r>
    </w:p>
    <w:p>
      <w:pPr>
        <w:pStyle w:val="ListBullet"/>
      </w:pPr>
      <w:r>
        <w:t>Glue</w:t>
      </w:r>
    </w:p>
    <w:p>
      <w:pPr>
        <w:pStyle w:val="ListBullet"/>
      </w:pPr>
      <w:r>
        <w:t>Markers (optional)</w:t>
      </w:r>
    </w:p>
    <w:p>
      <w:pPr>
        <w:pStyle w:val="Heading3"/>
      </w:pPr>
      <w:r>
        <w:t>Learning Outcomes</w:t>
      </w:r>
    </w:p>
    <w:p>
      <w:pPr>
        <w:pStyle w:val="ListBullet"/>
      </w:pPr>
      <w:r>
        <w:t>Apply knowledge of geometric shapes to create art.</w:t>
      </w:r>
    </w:p>
    <w:p>
      <w:pPr>
        <w:pStyle w:val="ListBullet"/>
      </w:pPr>
      <w:r>
        <w:t>Discuss the attributes of the shapes used in the artwork.</w:t>
      </w:r>
    </w:p>
    <w:p>
      <w:pPr>
        <w:pStyle w:val="Heading2"/>
      </w:pPr>
      <w:r>
        <w:t>Geometry in Nature</w:t>
      </w:r>
    </w:p>
    <w:p>
      <w:pPr>
        <w:pStyle w:val="Heading3"/>
      </w:pPr>
      <w:r>
        <w:t>Description</w:t>
      </w:r>
    </w:p>
    <w:p>
      <w:r>
        <w:t>Take a walk in a park or garden and look for geometric patterns in nature, such as the symmetry of leaves or the shapes of flowers. Document your findings with photos or sketches.</w:t>
      </w:r>
    </w:p>
    <w:p>
      <w:pPr>
        <w:pStyle w:val="Heading3"/>
      </w:pPr>
      <w:r>
        <w:t>Materials Needed</w:t>
      </w:r>
    </w:p>
    <w:p>
      <w:pPr>
        <w:pStyle w:val="ListBullet"/>
      </w:pPr>
      <w:r>
        <w:t>Camera or smartphone (optional)</w:t>
      </w:r>
    </w:p>
    <w:p>
      <w:pPr>
        <w:pStyle w:val="ListBullet"/>
      </w:pPr>
      <w:r>
        <w:t>Notebook</w:t>
      </w:r>
    </w:p>
    <w:p>
      <w:pPr>
        <w:pStyle w:val="ListBullet"/>
      </w:pPr>
      <w:r>
        <w:t>Pencil</w:t>
      </w:r>
    </w:p>
    <w:p>
      <w:pPr>
        <w:pStyle w:val="Heading3"/>
      </w:pPr>
      <w:r>
        <w:t>Learning Outcomes</w:t>
      </w:r>
    </w:p>
    <w:p>
      <w:pPr>
        <w:pStyle w:val="ListBullet"/>
      </w:pPr>
      <w:r>
        <w:t>Explore geometric patterns found in nature.</w:t>
      </w:r>
    </w:p>
    <w:p>
      <w:pPr>
        <w:pStyle w:val="ListBullet"/>
      </w:pPr>
      <w:r>
        <w:t>Understand how geometry is present in the environment.</w:t>
      </w:r>
    </w:p>
    <w:p>
      <w:pPr>
        <w:pStyle w:val="Heading2"/>
      </w:pPr>
      <w:r>
        <w:t>Building with Blocks</w:t>
      </w:r>
    </w:p>
    <w:p>
      <w:pPr>
        <w:pStyle w:val="Heading3"/>
      </w:pPr>
      <w:r>
        <w:t>Description</w:t>
      </w:r>
    </w:p>
    <w:p>
      <w:r>
        <w:t>Using building blocks or any stackable items at home (like books or boxes), create structures that incorporate various geometric shapes. Measure the height and base dimensions of your structures.</w:t>
      </w:r>
    </w:p>
    <w:p>
      <w:pPr>
        <w:pStyle w:val="Heading3"/>
      </w:pPr>
      <w:r>
        <w:t>Materials Needed</w:t>
      </w:r>
    </w:p>
    <w:p>
      <w:pPr>
        <w:pStyle w:val="ListBullet"/>
      </w:pPr>
      <w:r>
        <w:t>Building blocks or stackable items</w:t>
      </w:r>
    </w:p>
    <w:p>
      <w:pPr>
        <w:pStyle w:val="ListBullet"/>
      </w:pPr>
      <w:r>
        <w:t>Ruler (optional)</w:t>
      </w:r>
    </w:p>
    <w:p>
      <w:pPr>
        <w:pStyle w:val="Heading3"/>
      </w:pPr>
      <w:r>
        <w:t>Learning Outcomes</w:t>
      </w:r>
    </w:p>
    <w:p>
      <w:pPr>
        <w:pStyle w:val="ListBullet"/>
      </w:pPr>
      <w:r>
        <w:t>Understand the concept of volume and area through building.</w:t>
      </w:r>
    </w:p>
    <w:p>
      <w:pPr>
        <w:pStyle w:val="ListBullet"/>
      </w:pPr>
      <w:r>
        <w:t>Practice measurement skills with direct measurement.</w:t>
      </w:r>
    </w:p>
    <w:p>
      <w:pPr>
        <w:pStyle w:val="Heading2"/>
      </w:pPr>
      <w:r>
        <w:t>Geometry Puzzle Challenge</w:t>
      </w:r>
    </w:p>
    <w:p>
      <w:pPr>
        <w:pStyle w:val="Heading3"/>
      </w:pPr>
      <w:r>
        <w:t>Description</w:t>
      </w:r>
    </w:p>
    <w:p>
      <w:r>
        <w:t>Create your own geometry puzzles using everyday items. For example, challenge family members to form a specific shape using a set number of items (like coins, buttons, or straws).</w:t>
      </w:r>
    </w:p>
    <w:p>
      <w:pPr>
        <w:pStyle w:val="Heading3"/>
      </w:pPr>
      <w:r>
        <w:t>Materials Needed</w:t>
      </w:r>
    </w:p>
    <w:p>
      <w:pPr>
        <w:pStyle w:val="ListBullet"/>
      </w:pPr>
      <w:r>
        <w:t>Coins, buttons, straws, or any small items</w:t>
      </w:r>
    </w:p>
    <w:p>
      <w:pPr>
        <w:pStyle w:val="Heading3"/>
      </w:pPr>
      <w:r>
        <w:t>Learning Outcomes</w:t>
      </w:r>
    </w:p>
    <w:p>
      <w:pPr>
        <w:pStyle w:val="ListBullet"/>
      </w:pPr>
      <w:r>
        <w:t>Engage in problem-solving using geometric concepts.</w:t>
      </w:r>
    </w:p>
    <w:p>
      <w:pPr>
        <w:pStyle w:val="ListBullet"/>
      </w:pPr>
      <w:r>
        <w:t>Collaborate with family members to explore geometry.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