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Preparing for 3D Printing</w:t>
      </w:r>
    </w:p>
    <w:p>
      <w:r>
        <w:rPr>
          <w:color w:val="606060"/>
          <w:sz w:val="22"/>
        </w:rPr>
        <w:t>module_17 | Grade 8-12 | 5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Terminology</w:t>
      </w:r>
    </w:p>
    <w:p>
      <w:r>
        <w:t>3D scanning</w:t>
      </w:r>
    </w:p>
    <w:p>
      <w:pPr>
        <w:pStyle w:val="Heading4"/>
      </w:pPr>
      <w:r>
        <w:t>Consistency</w:t>
      </w:r>
    </w:p>
    <w:p>
      <w:r>
        <w:t>consistent</w:t>
      </w:r>
    </w:p>
    <w:p>
      <w:pPr>
        <w:pStyle w:val="Heading4"/>
      </w:pPr>
      <w:r>
        <w:t>Notes</w:t>
      </w:r>
    </w:p>
    <w:p>
      <w:r>
        <w:t>Defined clearly and used uniformly across the artifact.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Terminology</w:t>
      </w:r>
    </w:p>
    <w:p>
      <w:r>
        <w:t>3D imaging</w:t>
      </w:r>
    </w:p>
    <w:p>
      <w:pPr>
        <w:pStyle w:val="Heading4"/>
      </w:pPr>
      <w:r>
        <w:t>Consistency</w:t>
      </w:r>
    </w:p>
    <w:p>
      <w:r>
        <w:t>inconsistent</w:t>
      </w:r>
    </w:p>
    <w:p>
      <w:pPr>
        <w:pStyle w:val="Heading4"/>
      </w:pPr>
      <w:r>
        <w:t>Notes</w:t>
      </w:r>
    </w:p>
    <w:p>
      <w:r>
        <w:t>Uses '3D imaging' instead of '3D scanning', which may confuse learners.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Terminology</w:t>
      </w:r>
    </w:p>
    <w:p>
      <w:r>
        <w:t>3D scanning</w:t>
      </w:r>
    </w:p>
    <w:p>
      <w:pPr>
        <w:pStyle w:val="Heading4"/>
      </w:pPr>
      <w:r>
        <w:t>Consistency</w:t>
      </w:r>
    </w:p>
    <w:p>
      <w:r>
        <w:t>consistent</w:t>
      </w:r>
    </w:p>
    <w:p>
      <w:pPr>
        <w:pStyle w:val="Heading4"/>
      </w:pPr>
      <w:r>
        <w:t>Notes</w:t>
      </w:r>
    </w:p>
    <w:p>
      <w:r>
        <w:t>Aligned with Artifact A, reinforcing the correct term.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Objectives</w:t>
      </w:r>
    </w:p>
    <w:p>
      <w:r>
        <w:t>Understand the principles of 3D scanning.</w:t>
      </w:r>
    </w:p>
    <w:p>
      <w:pPr>
        <w:pStyle w:val="Heading4"/>
      </w:pPr>
      <w:r>
        <w:t>Alignment</w:t>
      </w:r>
    </w:p>
    <w:p>
      <w:r>
        <w:t>aligned</w:t>
      </w:r>
    </w:p>
    <w:p>
      <w:pPr>
        <w:pStyle w:val="Heading4"/>
      </w:pPr>
      <w:r>
        <w:t>Notes</w:t>
      </w:r>
    </w:p>
    <w:p>
      <w:r>
        <w:t>Learning objectives are clear and relevant to the content.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Objectives</w:t>
      </w:r>
    </w:p>
    <w:p>
      <w:r>
        <w:t>Explore the applications of 3D imaging.</w:t>
      </w:r>
    </w:p>
    <w:p>
      <w:pPr>
        <w:pStyle w:val="Heading4"/>
      </w:pPr>
      <w:r>
        <w:t>Alignment</w:t>
      </w:r>
    </w:p>
    <w:p>
      <w:r>
        <w:t>partially aligned</w:t>
      </w:r>
    </w:p>
    <w:p>
      <w:pPr>
        <w:pStyle w:val="Heading4"/>
      </w:pPr>
      <w:r>
        <w:t>Notes</w:t>
      </w:r>
    </w:p>
    <w:p>
      <w:r>
        <w:t>Objectives do not directly reference 3D scanning, leading to potential confusion.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Objectives</w:t>
      </w:r>
    </w:p>
    <w:p>
      <w:r>
        <w:t>Analyze the process of 3D scanning.</w:t>
      </w:r>
    </w:p>
    <w:p>
      <w:pPr>
        <w:pStyle w:val="Heading4"/>
      </w:pPr>
      <w:r>
        <w:t>Alignment</w:t>
      </w:r>
    </w:p>
    <w:p>
      <w:r>
        <w:t>aligned</w:t>
      </w:r>
    </w:p>
    <w:p>
      <w:pPr>
        <w:pStyle w:val="Heading4"/>
      </w:pPr>
      <w:r>
        <w:t>Notes</w:t>
      </w:r>
    </w:p>
    <w:p>
      <w:r>
        <w:t>Supports and builds upon objectives from Artifact A.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Structure</w:t>
      </w:r>
    </w:p>
    <w:p>
      <w:r>
        <w:t>Introduction, Activity, Reflection</w:t>
      </w:r>
    </w:p>
    <w:p>
      <w:pPr>
        <w:pStyle w:val="Heading4"/>
      </w:pPr>
      <w:r>
        <w:t>Alignment</w:t>
      </w:r>
    </w:p>
    <w:p>
      <w:r>
        <w:t>consistent</w:t>
      </w:r>
    </w:p>
    <w:p>
      <w:pPr>
        <w:pStyle w:val="Heading4"/>
      </w:pPr>
      <w:r>
        <w:t>Notes</w:t>
      </w:r>
    </w:p>
    <w:p>
      <w:r>
        <w:t>Clear and logical flow that engages learners.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Structure</w:t>
      </w:r>
    </w:p>
    <w:p>
      <w:r>
        <w:t>Activity, Discussion, Assessment</w:t>
      </w:r>
    </w:p>
    <w:p>
      <w:pPr>
        <w:pStyle w:val="Heading4"/>
      </w:pPr>
      <w:r>
        <w:t>Alignment</w:t>
      </w:r>
    </w:p>
    <w:p>
      <w:r>
        <w:t>inconsistent</w:t>
      </w:r>
    </w:p>
    <w:p>
      <w:pPr>
        <w:pStyle w:val="Heading4"/>
      </w:pPr>
      <w:r>
        <w:t>Notes</w:t>
      </w:r>
    </w:p>
    <w:p>
      <w:r>
        <w:t>Lacks introductory context which may hinder understanding.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Structure</w:t>
      </w:r>
    </w:p>
    <w:p>
      <w:r>
        <w:t>Introduction, Activity, Assessment</w:t>
      </w:r>
    </w:p>
    <w:p>
      <w:pPr>
        <w:pStyle w:val="Heading4"/>
      </w:pPr>
      <w:r>
        <w:t>Alignment</w:t>
      </w:r>
    </w:p>
    <w:p>
      <w:r>
        <w:t>consistent</w:t>
      </w:r>
    </w:p>
    <w:p>
      <w:pPr>
        <w:pStyle w:val="Heading4"/>
      </w:pPr>
      <w:r>
        <w:t>Notes</w:t>
      </w:r>
    </w:p>
    <w:p>
      <w:r>
        <w:t>Follows a similar structure to Artifact A, enhancing coherence.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Assessment</w:t>
      </w:r>
    </w:p>
    <w:p>
      <w:r>
        <w:t>Quiz on 3D scanning principles.</w:t>
      </w:r>
    </w:p>
    <w:p>
      <w:pPr>
        <w:pStyle w:val="Heading4"/>
      </w:pPr>
      <w:r>
        <w:t>Alignment</w:t>
      </w:r>
    </w:p>
    <w:p>
      <w:r>
        <w:t>aligned</w:t>
      </w:r>
    </w:p>
    <w:p>
      <w:pPr>
        <w:pStyle w:val="Heading4"/>
      </w:pPr>
      <w:r>
        <w:t>Notes</w:t>
      </w:r>
    </w:p>
    <w:p>
      <w:r>
        <w:t>Directly measures the learning objectives.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Assessment</w:t>
      </w:r>
    </w:p>
    <w:p>
      <w:r>
        <w:t>Project on 3D imaging applications.</w:t>
      </w:r>
    </w:p>
    <w:p>
      <w:pPr>
        <w:pStyle w:val="Heading4"/>
      </w:pPr>
      <w:r>
        <w:t>Alignment</w:t>
      </w:r>
    </w:p>
    <w:p>
      <w:r>
        <w:t>partially aligned</w:t>
      </w:r>
    </w:p>
    <w:p>
      <w:pPr>
        <w:pStyle w:val="Heading4"/>
      </w:pPr>
      <w:r>
        <w:t>Notes</w:t>
      </w:r>
    </w:p>
    <w:p>
      <w:r>
        <w:t>Assessment does not measure understanding of 3D scanning specifically.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Assessment</w:t>
      </w:r>
    </w:p>
    <w:p>
      <w:r>
        <w:t>Practical evaluation of 3D scanning techniques.</w:t>
      </w:r>
    </w:p>
    <w:p>
      <w:pPr>
        <w:pStyle w:val="Heading4"/>
      </w:pPr>
      <w:r>
        <w:t>Alignment</w:t>
      </w:r>
    </w:p>
    <w:p>
      <w:r>
        <w:t>aligned</w:t>
      </w:r>
    </w:p>
    <w:p>
      <w:pPr>
        <w:pStyle w:val="Heading4"/>
      </w:pPr>
      <w:r>
        <w:t>Notes</w:t>
      </w:r>
    </w:p>
    <w:p>
      <w:r>
        <w:t>Effectively assesses the stated learning objectives.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