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Moduleoverview</w:t>
      </w:r>
    </w:p>
    <w:p>
      <w:r>
        <w:t>This module, 'Preparing for 3D Printing,' guides students through the essential criteria that a digital model must meet to ensure a reliable physical print. By engaging with the ASCAND instrument and exploring the intricacies of 3D modeling, students will gain hands-on experience in evaluating and modifying digital models for successful 3D printing outcomes.</w:t>
      </w:r>
    </w:p>
    <w:p>
      <w:pPr>
        <w:pStyle w:val="Heading1"/>
      </w:pPr>
      <w:r>
        <w:t>Backgroundcontent</w:t>
      </w:r>
    </w:p>
    <w:p>
      <w:r>
        <w:t>Teachers should familiarize themselves with the ASCAND technology, which employs structured optical projection, AI-based analysis, and sensor fusion to capture and analyze 3D data. Understanding the difference between measurement, calculation, and estimation is crucial, as students will be expected to distinguish between direct measurements obtained from the ASCAND and AI-inferred estimations. Familiarity with the concepts of point clouds and meshes will aid teachers in guiding students through the modeling process, including the importance of watertightness, normals, and the structural integrity of the models. Additionally, recognizing the implications of measurement uncertainty and how it affects 3D printing outcomes will enhance the learning experience.</w:t>
      </w:r>
    </w:p>
    <w:p>
      <w:pPr>
        <w:pStyle w:val="Heading1"/>
      </w:pPr>
      <w:r>
        <w:t>Sessionplans</w:t>
      </w:r>
    </w:p>
    <w:p>
      <w:pPr>
        <w:pStyle w:val="Heading3"/>
      </w:pPr>
      <w:r>
        <w:t>Sessiontitle</w:t>
      </w:r>
    </w:p>
    <w:p>
      <w:r>
        <w:t>Introduction to 3D Printing and Model Requirements</w:t>
      </w:r>
    </w:p>
    <w:p>
      <w:pPr>
        <w:pStyle w:val="Heading3"/>
      </w:pPr>
      <w:r>
        <w:t>Objectives</w:t>
      </w:r>
    </w:p>
    <w:p>
      <w:pPr>
        <w:pStyle w:val="ListBullet"/>
      </w:pPr>
      <w:r>
        <w:t>Define the key characteristics of a 3D-printable model.</w:t>
      </w:r>
    </w:p>
    <w:p>
      <w:pPr>
        <w:pStyle w:val="ListBullet"/>
      </w:pPr>
      <w:r>
        <w:t>Discuss why a visually acceptable model may fail in printing.</w:t>
      </w:r>
    </w:p>
    <w:p>
      <w:pPr>
        <w:pStyle w:val="Heading3"/>
      </w:pPr>
      <w:r>
        <w:t>Activities</w:t>
      </w:r>
    </w:p>
    <w:p>
      <w:pPr>
        <w:pStyle w:val="ListBullet"/>
      </w:pPr>
      <w:r>
        <w:t>Introduce the module and driving question.</w:t>
      </w:r>
    </w:p>
    <w:p>
      <w:pPr>
        <w:pStyle w:val="ListBullet"/>
      </w:pPr>
      <w:r>
        <w:t>Present examples of successful and unsuccessful 3D prints.</w:t>
      </w:r>
    </w:p>
    <w:p>
      <w:pPr>
        <w:pStyle w:val="ListBullet"/>
      </w:pPr>
      <w:r>
        <w:t>Facilitate a class discussion on the importance of model attributes.</w:t>
      </w:r>
    </w:p>
    <w:p>
      <w:pPr>
        <w:pStyle w:val="Heading3"/>
      </w:pPr>
      <w:r>
        <w:t>Materials</w:t>
      </w:r>
    </w:p>
    <w:p>
      <w:pPr>
        <w:pStyle w:val="ListBullet"/>
      </w:pPr>
      <w:r>
        <w:t>Sample 3D prints (successful and failed)</w:t>
      </w:r>
    </w:p>
    <w:p>
      <w:pPr>
        <w:pStyle w:val="ListBullet"/>
      </w:pPr>
      <w:r>
        <w:t>Presentation slides on model characteristics</w:t>
      </w:r>
    </w:p>
    <w:p>
      <w:pPr>
        <w:pStyle w:val="Heading3"/>
      </w:pPr>
      <w:r>
        <w:t>Assessment</w:t>
      </w:r>
    </w:p>
    <w:p>
      <w:r>
        <w:t>Students will submit a reflection on the characteristics of a successful 3D model.</w:t>
      </w:r>
    </w:p>
    <w:p>
      <w:pPr>
        <w:pStyle w:val="Heading3"/>
      </w:pPr>
      <w:r>
        <w:t>Sessiontitle</w:t>
      </w:r>
    </w:p>
    <w:p>
      <w:r>
        <w:t>Understanding Measurement and Estimation in 3D Modeling</w:t>
      </w:r>
    </w:p>
    <w:p>
      <w:pPr>
        <w:pStyle w:val="Heading3"/>
      </w:pPr>
      <w:r>
        <w:t>Objectives</w:t>
      </w:r>
    </w:p>
    <w:p>
      <w:pPr>
        <w:pStyle w:val="ListBullet"/>
      </w:pPr>
      <w:r>
        <w:t>Differentiate between measurement, calculation, estimation, and inference.</w:t>
      </w:r>
    </w:p>
    <w:p>
      <w:pPr>
        <w:pStyle w:val="ListBullet"/>
      </w:pPr>
      <w:r>
        <w:t>Introduce ASCAND and its role in capturing 3D data.</w:t>
      </w:r>
    </w:p>
    <w:p>
      <w:pPr>
        <w:pStyle w:val="Heading3"/>
      </w:pPr>
      <w:r>
        <w:t>Activities</w:t>
      </w:r>
    </w:p>
    <w:p>
      <w:pPr>
        <w:pStyle w:val="ListBullet"/>
      </w:pPr>
      <w:r>
        <w:t>Demonstrate the ASCAND instrument.</w:t>
      </w:r>
    </w:p>
    <w:p>
      <w:pPr>
        <w:pStyle w:val="ListBullet"/>
      </w:pPr>
      <w:r>
        <w:t>Engage students in hands-on measurement activities using ASCAND.</w:t>
      </w:r>
    </w:p>
    <w:p>
      <w:pPr>
        <w:pStyle w:val="Heading3"/>
      </w:pPr>
      <w:r>
        <w:t>Materials</w:t>
      </w:r>
    </w:p>
    <w:p>
      <w:pPr>
        <w:pStyle w:val="ListBullet"/>
      </w:pPr>
      <w:r>
        <w:t>ASCAND instrument</w:t>
      </w:r>
    </w:p>
    <w:p>
      <w:pPr>
        <w:pStyle w:val="ListBullet"/>
      </w:pPr>
      <w:r>
        <w:t>Measurement data sheets</w:t>
      </w:r>
    </w:p>
    <w:p>
      <w:pPr>
        <w:pStyle w:val="Heading3"/>
      </w:pPr>
      <w:r>
        <w:t>Assessment</w:t>
      </w:r>
    </w:p>
    <w:p>
      <w:r>
        <w:t>Students will complete a quiz on the distinctions between measurement, estimation, and calculation.</w:t>
      </w:r>
    </w:p>
    <w:p>
      <w:pPr>
        <w:pStyle w:val="Heading3"/>
      </w:pPr>
      <w:r>
        <w:t>Sessiontitle</w:t>
      </w:r>
    </w:p>
    <w:p>
      <w:r>
        <w:t>Analyzing and Modifying 3D Models</w:t>
      </w:r>
    </w:p>
    <w:p>
      <w:pPr>
        <w:pStyle w:val="Heading3"/>
      </w:pPr>
      <w:r>
        <w:t>Objectives</w:t>
      </w:r>
    </w:p>
    <w:p>
      <w:pPr>
        <w:pStyle w:val="ListBullet"/>
      </w:pPr>
      <w:r>
        <w:t>Check models for scale, watertightness, and other constraints.</w:t>
      </w:r>
    </w:p>
    <w:p>
      <w:pPr>
        <w:pStyle w:val="ListBullet"/>
      </w:pPr>
      <w:r>
        <w:t>Modify a scanned model to meet manufacturing criteria.</w:t>
      </w:r>
    </w:p>
    <w:p>
      <w:pPr>
        <w:pStyle w:val="Heading3"/>
      </w:pPr>
      <w:r>
        <w:t>Activities</w:t>
      </w:r>
    </w:p>
    <w:p>
      <w:pPr>
        <w:pStyle w:val="ListBullet"/>
      </w:pPr>
      <w:r>
        <w:t>Provide students with scanned models to analyze.</w:t>
      </w:r>
    </w:p>
    <w:p>
      <w:pPr>
        <w:pStyle w:val="ListBullet"/>
      </w:pPr>
      <w:r>
        <w:t>Guide students through using software tools to check and modify their models.</w:t>
      </w:r>
    </w:p>
    <w:p>
      <w:pPr>
        <w:pStyle w:val="Heading3"/>
      </w:pPr>
      <w:r>
        <w:t>Materials</w:t>
      </w:r>
    </w:p>
    <w:p>
      <w:pPr>
        <w:pStyle w:val="ListBullet"/>
      </w:pPr>
      <w:r>
        <w:t>3D modeling software</w:t>
      </w:r>
    </w:p>
    <w:p>
      <w:pPr>
        <w:pStyle w:val="ListBullet"/>
      </w:pPr>
      <w:r>
        <w:t>Sample scanned models</w:t>
      </w:r>
    </w:p>
    <w:p>
      <w:pPr>
        <w:pStyle w:val="Heading3"/>
      </w:pPr>
      <w:r>
        <w:t>Assessment</w:t>
      </w:r>
    </w:p>
    <w:p>
      <w:r>
        <w:t>Students will submit modified models along with a report detailing the changes made.</w:t>
      </w:r>
    </w:p>
    <w:p>
      <w:pPr>
        <w:pStyle w:val="Heading3"/>
      </w:pPr>
      <w:r>
        <w:t>Sessiontitle</w:t>
      </w:r>
    </w:p>
    <w:p>
      <w:r>
        <w:t>Interpreting Slicer Previews</w:t>
      </w:r>
    </w:p>
    <w:p>
      <w:pPr>
        <w:pStyle w:val="Heading3"/>
      </w:pPr>
      <w:r>
        <w:t>Objectives</w:t>
      </w:r>
    </w:p>
    <w:p>
      <w:pPr>
        <w:pStyle w:val="ListBullet"/>
      </w:pPr>
      <w:r>
        <w:t>Learn to interpret slicer previews and identify potential print issues.</w:t>
      </w:r>
    </w:p>
    <w:p>
      <w:pPr>
        <w:pStyle w:val="ListBullet"/>
      </w:pPr>
      <w:r>
        <w:t>Understand the role of slicers in the 3D printing process.</w:t>
      </w:r>
    </w:p>
    <w:p>
      <w:pPr>
        <w:pStyle w:val="Heading3"/>
      </w:pPr>
      <w:r>
        <w:t>Activities</w:t>
      </w:r>
    </w:p>
    <w:p>
      <w:pPr>
        <w:pStyle w:val="ListBullet"/>
      </w:pPr>
      <w:r>
        <w:t>Show how to load a model into slicer software.</w:t>
      </w:r>
    </w:p>
    <w:p>
      <w:pPr>
        <w:pStyle w:val="ListBullet"/>
      </w:pPr>
      <w:r>
        <w:t>Analyze slicer previews as a class, discussing what issues may arise.</w:t>
      </w:r>
    </w:p>
    <w:p>
      <w:pPr>
        <w:pStyle w:val="Heading3"/>
      </w:pPr>
      <w:r>
        <w:t>Materials</w:t>
      </w:r>
    </w:p>
    <w:p>
      <w:pPr>
        <w:pStyle w:val="ListBullet"/>
      </w:pPr>
      <w:r>
        <w:t>Slicer software</w:t>
      </w:r>
    </w:p>
    <w:p>
      <w:pPr>
        <w:pStyle w:val="ListBullet"/>
      </w:pPr>
      <w:r>
        <w:t>Sample models for slicing</w:t>
      </w:r>
    </w:p>
    <w:p>
      <w:pPr>
        <w:pStyle w:val="Heading3"/>
      </w:pPr>
      <w:r>
        <w:t>Assessment</w:t>
      </w:r>
    </w:p>
    <w:p>
      <w:r>
        <w:t>Students will analyze a slicer preview and report on potential print problems identified.</w:t>
      </w:r>
    </w:p>
    <w:p>
      <w:pPr>
        <w:pStyle w:val="Heading3"/>
      </w:pPr>
      <w:r>
        <w:t>Sessiontitle</w:t>
      </w:r>
    </w:p>
    <w:p>
      <w:r>
        <w:t>Comparing Prints to Source Objects</w:t>
      </w:r>
    </w:p>
    <w:p>
      <w:pPr>
        <w:pStyle w:val="Heading3"/>
      </w:pPr>
      <w:r>
        <w:t>Objectives</w:t>
      </w:r>
    </w:p>
    <w:p>
      <w:pPr>
        <w:pStyle w:val="ListBullet"/>
      </w:pPr>
      <w:r>
        <w:t>Evaluate the printed model against the source object.</w:t>
      </w:r>
    </w:p>
    <w:p>
      <w:pPr>
        <w:pStyle w:val="ListBullet"/>
      </w:pPr>
      <w:r>
        <w:t>Discuss deviations and their implications for design.</w:t>
      </w:r>
    </w:p>
    <w:p>
      <w:pPr>
        <w:pStyle w:val="Heading3"/>
      </w:pPr>
      <w:r>
        <w:t>Activities</w:t>
      </w:r>
    </w:p>
    <w:p>
      <w:pPr>
        <w:pStyle w:val="ListBullet"/>
      </w:pPr>
      <w:r>
        <w:t>Conduct a side-by-side comparison of the printed model and the original object.</w:t>
      </w:r>
    </w:p>
    <w:p>
      <w:pPr>
        <w:pStyle w:val="ListBullet"/>
      </w:pPr>
      <w:r>
        <w:t>Encourage students to discuss what could be improved in future prints.</w:t>
      </w:r>
    </w:p>
    <w:p>
      <w:pPr>
        <w:pStyle w:val="Heading3"/>
      </w:pPr>
      <w:r>
        <w:t>Materials</w:t>
      </w:r>
    </w:p>
    <w:p>
      <w:pPr>
        <w:pStyle w:val="ListBullet"/>
      </w:pPr>
      <w:r>
        <w:t>Printed models</w:t>
      </w:r>
    </w:p>
    <w:p>
      <w:pPr>
        <w:pStyle w:val="ListBullet"/>
      </w:pPr>
      <w:r>
        <w:t>Source objects</w:t>
      </w:r>
    </w:p>
    <w:p>
      <w:pPr>
        <w:pStyle w:val="Heading3"/>
      </w:pPr>
      <w:r>
        <w:t>Assessment</w:t>
      </w:r>
    </w:p>
    <w:p>
      <w:r>
        <w:t>Students will write a reflection on the comparison, noting specific deviations and suggestions for improvement.</w:t>
      </w:r>
    </w:p>
    <w:p>
      <w:pPr>
        <w:pStyle w:val="Heading1"/>
      </w:pPr>
      <w:r>
        <w:t>Commonmisconceptions</w:t>
      </w:r>
    </w:p>
    <w:p>
      <w:pPr>
        <w:pStyle w:val="Heading2"/>
      </w:pPr>
      <w:r>
        <w:t>Misconceptions</w:t>
      </w:r>
    </w:p>
    <w:p>
      <w:pPr>
        <w:pStyle w:val="Heading4"/>
      </w:pPr>
      <w:r>
        <w:t>Statement</w:t>
      </w:r>
    </w:p>
    <w:p>
      <w:r>
        <w:t>A visually appealing model will always print successfully.</w:t>
      </w:r>
    </w:p>
    <w:p>
      <w:pPr>
        <w:pStyle w:val="Heading4"/>
      </w:pPr>
      <w:r>
        <w:t>Correction</w:t>
      </w:r>
    </w:p>
    <w:p>
      <w:r>
        <w:t>Visual appeal does not guarantee that a model meets the technical requirements for printing.</w:t>
      </w:r>
    </w:p>
    <w:p>
      <w:pPr>
        <w:pStyle w:val="Heading4"/>
      </w:pPr>
      <w:r>
        <w:t>Statement</w:t>
      </w:r>
    </w:p>
    <w:p>
      <w:r>
        <w:t>AI depth estimation is the same as direct measurement.</w:t>
      </w:r>
    </w:p>
    <w:p>
      <w:pPr>
        <w:pStyle w:val="Heading4"/>
      </w:pPr>
      <w:r>
        <w:t>Correction</w:t>
      </w:r>
    </w:p>
    <w:p>
      <w:r>
        <w:t>AI depth estimation is an estimation process that involves uncertainty, unlike direct measurements obtained from instruments.</w:t>
      </w:r>
    </w:p>
    <w:p>
      <w:pPr>
        <w:pStyle w:val="Heading4"/>
      </w:pPr>
      <w:r>
        <w:t>Statement</w:t>
      </w:r>
    </w:p>
    <w:p>
      <w:r>
        <w:t>Point clouds and meshes are the same.</w:t>
      </w:r>
    </w:p>
    <w:p>
      <w:pPr>
        <w:pStyle w:val="Heading4"/>
      </w:pPr>
      <w:r>
        <w:t>Correction</w:t>
      </w:r>
    </w:p>
    <w:p>
      <w:r>
        <w:t>Point clouds are raw data points without connectivity, whereas meshes are structured representations of surfaces derived from point clouds.</w:t>
      </w:r>
    </w:p>
    <w:p>
      <w:pPr>
        <w:pStyle w:val="Heading1"/>
      </w:pPr>
      <w:r>
        <w:t>Differentiationstrategies</w:t>
      </w:r>
    </w:p>
    <w:p>
      <w:pPr>
        <w:pStyle w:val="Heading2"/>
      </w:pPr>
      <w:r>
        <w:t>Supports</w:t>
      </w:r>
    </w:p>
    <w:p>
      <w:pPr>
        <w:pStyle w:val="ListBullet"/>
      </w:pPr>
      <w:r>
        <w:t>Provide guided notes and graphic organizers for students needing additional structure.</w:t>
      </w:r>
    </w:p>
    <w:p>
      <w:pPr>
        <w:pStyle w:val="ListBullet"/>
      </w:pPr>
      <w:r>
        <w:t>Use visuals and videos to explain complex concepts.</w:t>
      </w:r>
    </w:p>
    <w:p>
      <w:pPr>
        <w:pStyle w:val="Heading2"/>
      </w:pPr>
      <w:r>
        <w:t>Extensions</w:t>
      </w:r>
    </w:p>
    <w:p>
      <w:pPr>
        <w:pStyle w:val="ListBullet"/>
      </w:pPr>
      <w:r>
        <w:t>Encourage advanced students to explore additional software tools for modeling and simulation.</w:t>
      </w:r>
    </w:p>
    <w:p>
      <w:pPr>
        <w:pStyle w:val="ListBullet"/>
      </w:pPr>
      <w:r>
        <w:t>Invite students to research real-world applications of 3D printing in various industries.</w:t>
      </w:r>
    </w:p>
    <w:p>
      <w:pPr>
        <w:pStyle w:val="Heading1"/>
      </w:pPr>
      <w:r>
        <w:t>Formativeassessmentsuggestions</w:t>
      </w:r>
    </w:p>
    <w:p>
      <w:pPr>
        <w:pStyle w:val="ListBullet"/>
      </w:pPr>
      <w:r>
        <w:t>Conduct exit tickets at the end of each session to gauge student understanding of key concepts.</w:t>
      </w:r>
    </w:p>
    <w:p>
      <w:pPr>
        <w:pStyle w:val="ListBullet"/>
      </w:pPr>
      <w:r>
        <w:t>Use peer review for students to evaluate each other's modified models, providing feedback based on specific criteria.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