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3D-Scanning</w:t>
      </w:r>
    </w:p>
    <w:p>
      <w:pPr>
        <w:pStyle w:val="Heading4"/>
      </w:pPr>
      <w:r>
        <w:t>Inconsistency</w:t>
      </w:r>
    </w:p>
    <w:p>
      <w:r>
        <w:t>Verwendet den Begriff '3D-Scannen' nicht einheitlich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3D-Modelle</w:t>
      </w:r>
    </w:p>
    <w:p>
      <w:pPr>
        <w:pStyle w:val="Heading4"/>
      </w:pPr>
      <w:r>
        <w:t>Inconsistency</w:t>
      </w:r>
    </w:p>
    <w:p>
      <w:r>
        <w:t>Unklare Definition im Vergleich zu anderen Artefakten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Einige Unterschiede festgestellt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Verstehen der Grundlagen des 3D-Scannens</w:t>
      </w:r>
    </w:p>
    <w:p>
      <w:pPr>
        <w:pStyle w:val="Heading4"/>
      </w:pPr>
      <w:r>
        <w:t>Alignment</w:t>
      </w:r>
    </w:p>
    <w:p>
      <w:r>
        <w:t>Nicht ausreichend verknüpft mit den Zielen in Artifact D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Objective</w:t>
      </w:r>
    </w:p>
    <w:p>
      <w:r>
        <w:t>Erstellung eines 3D-Modells</w:t>
      </w:r>
    </w:p>
    <w:p>
      <w:pPr>
        <w:pStyle w:val="Heading4"/>
      </w:pPr>
      <w:r>
        <w:t>Alignment</w:t>
      </w:r>
    </w:p>
    <w:p>
      <w:r>
        <w:t>Fehlende Verbindung zu den theoretischen Grundlagen in Artifact C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Strukturen sind größtenteils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Hauptteil, Schlussfolgerung</w:t>
      </w:r>
    </w:p>
    <w:p>
      <w:pPr>
        <w:pStyle w:val="Heading4"/>
      </w:pPr>
      <w:r>
        <w:t>Inconsistency</w:t>
      </w:r>
    </w:p>
    <w:p>
      <w:r>
        <w:t>Fehlende klare Schlussfolgerung im Vergleich zu Artifact B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Einführung, Hauptteil, Aktivitäten</w:t>
      </w:r>
    </w:p>
    <w:p>
      <w:pPr>
        <w:pStyle w:val="Heading4"/>
      </w:pPr>
      <w:r>
        <w:t>Inconsistency</w:t>
      </w:r>
    </w:p>
    <w:p>
      <w:r>
        <w:t>Aktivitäten nicht gut in die Struktur integriert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Eingeschränkte Übereinstimmung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Quiz zu 3D-Scannen</w:t>
      </w:r>
    </w:p>
    <w:p>
      <w:pPr>
        <w:pStyle w:val="Heading4"/>
      </w:pPr>
      <w:r>
        <w:t>Alignment</w:t>
      </w:r>
    </w:p>
    <w:p>
      <w:r>
        <w:t>Fragen decken nicht alle Lernziele ab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Assessment</w:t>
      </w:r>
    </w:p>
    <w:p>
      <w:r>
        <w:t>Projektarbeit</w:t>
      </w:r>
    </w:p>
    <w:p>
      <w:pPr>
        <w:pStyle w:val="Heading4"/>
      </w:pPr>
      <w:r>
        <w:t>Alignment</w:t>
      </w:r>
    </w:p>
    <w:p>
      <w:r>
        <w:t>Bewertungskriterien nicht klar definiert im Hinblick auf die Lernziele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