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Technicalaccuracy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Unklare Beschreibung der Funktionsweise von 3D-Scannern. Es wird behauptet, dass 3D-Scanner Objekte durch bloße Fotografie erfassen können.</w:t>
      </w:r>
    </w:p>
    <w:p>
      <w:pPr>
        <w:pStyle w:val="Heading4"/>
      </w:pPr>
      <w:r>
        <w:t>Correctexplanation</w:t>
      </w:r>
    </w:p>
    <w:p>
      <w:r>
        <w:t>3D-Scanner verwenden Technologien wie Laser oder strukturierte Lichtmuster, um die Form eines Objekts zu erfassen, nicht nur Fotografie.</w:t>
      </w:r>
    </w:p>
    <w:p>
      <w:pPr>
        <w:pStyle w:val="Heading4"/>
      </w:pPr>
      <w:r>
        <w:t>Artifact</w:t>
      </w:r>
    </w:p>
    <w:p>
      <w:r>
        <w:t>3D_Scanning_Exercise.docx</w:t>
      </w:r>
    </w:p>
    <w:p>
      <w:pPr>
        <w:pStyle w:val="Heading4"/>
      </w:pPr>
      <w:r>
        <w:t>Issue</w:t>
      </w:r>
    </w:p>
    <w:p>
      <w:r>
        <w:t>Fehlerhafte Anleitung zur Kalibrierung des Scanners. Es wird nicht erwähnt, dass die Kalibrierung für genaue Ergebnisse entscheidend ist.</w:t>
      </w:r>
    </w:p>
    <w:p>
      <w:pPr>
        <w:pStyle w:val="Heading4"/>
      </w:pPr>
      <w:r>
        <w:t>Correctexplanation</w:t>
      </w:r>
    </w:p>
    <w:p>
      <w:r>
        <w:t>Die Kalibrierung eines 3D-Scanners sollte vor jedem Scanvorgang durchgeführt werden, um die Genauigkeit der gescannten Daten zu gewährleisten.</w:t>
      </w:r>
    </w:p>
    <w:p>
      <w:pPr>
        <w:pStyle w:val="Heading1"/>
      </w:pPr>
      <w:r>
        <w:t>Pedagogicalquality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3D_Scanning_Activity_Guide.pdf</w:t>
      </w:r>
    </w:p>
    <w:p>
      <w:pPr>
        <w:pStyle w:val="Heading4"/>
      </w:pPr>
      <w:r>
        <w:t>Issue</w:t>
      </w:r>
    </w:p>
    <w:p>
      <w:r>
        <w:t>Die Aktivität fördert nicht ausreichend das kritische Denken. Vorschläge zur Analyse der Scandaten fehlen.</w:t>
      </w:r>
    </w:p>
    <w:p>
      <w:pPr>
        <w:pStyle w:val="Heading4"/>
      </w:pPr>
      <w:r>
        <w:t>Recommendation</w:t>
      </w:r>
    </w:p>
    <w:p>
      <w:r>
        <w:t>Fügen Sie Fragen hinzu, die die Schüler dazu anregen, die Genauigkeit und die möglichen Fehlerquellen bei der 3D-Scan-Technik zu diskutieren.</w:t>
      </w:r>
    </w:p>
    <w:p>
      <w:pPr>
        <w:pStyle w:val="Heading4"/>
      </w:pPr>
      <w:r>
        <w:t>Artifact</w:t>
      </w:r>
    </w:p>
    <w:p>
      <w:r>
        <w:t>3D_Scanning_Teacher_Notes.docx</w:t>
      </w:r>
    </w:p>
    <w:p>
      <w:pPr>
        <w:pStyle w:val="Heading4"/>
      </w:pPr>
      <w:r>
        <w:t>Issue</w:t>
      </w:r>
    </w:p>
    <w:p>
      <w:r>
        <w:t>Die Lehrnotizen sind unstrukturiert und schwer verständlich. Wichtige Informationen gehen verloren.</w:t>
      </w:r>
    </w:p>
    <w:p>
      <w:pPr>
        <w:pStyle w:val="Heading4"/>
      </w:pPr>
      <w:r>
        <w:t>Recommendation</w:t>
      </w:r>
    </w:p>
    <w:p>
      <w:r>
        <w:t>Strukturieren Sie die Notizen klarer mit Abschnitten und Bullet-Points für die wichtigsten Punkte.</w:t>
      </w:r>
    </w:p>
    <w:p>
      <w:pPr>
        <w:pStyle w:val="Heading1"/>
      </w:pPr>
      <w:r>
        <w:t>Crossartifactconsistency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3D_Scanning_Teacher_Notes.docx</w:t>
      </w:r>
    </w:p>
    <w:p>
      <w:pPr>
        <w:pStyle w:val="Heading4"/>
      </w:pPr>
      <w:r>
        <w:t>Issue</w:t>
      </w:r>
    </w:p>
    <w:p>
      <w:r>
        <w:t>Unterschiedliche Definitionen des Begriffs '3D-Scanning' in den beiden Artefakten.</w:t>
      </w:r>
    </w:p>
    <w:p>
      <w:pPr>
        <w:pStyle w:val="Heading4"/>
      </w:pPr>
      <w:r>
        <w:t>Recommendation</w:t>
      </w:r>
    </w:p>
    <w:p>
      <w:r>
        <w:t>Stellen Sie sicher, dass alle Artefakte eine konsistente Definition und Beschreibung des 3D-Scannings verwenden.</w:t>
      </w:r>
    </w:p>
    <w:p>
      <w:pPr>
        <w:pStyle w:val="Heading1"/>
      </w:pPr>
      <w:r>
        <w:t>Terminologyconsistency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3D_Scanning_Exercise.docx</w:t>
      </w:r>
    </w:p>
    <w:p>
      <w:pPr>
        <w:pStyle w:val="Heading4"/>
      </w:pPr>
      <w:r>
        <w:t>Issue</w:t>
      </w:r>
    </w:p>
    <w:p>
      <w:r>
        <w:t>Verwendung des Begriffs 'Digitalisierung' anstelle von '3D-Scanning' ist inkonsistent.</w:t>
      </w:r>
    </w:p>
    <w:p>
      <w:pPr>
        <w:pStyle w:val="Heading4"/>
      </w:pPr>
      <w:r>
        <w:t>Recommendation</w:t>
      </w:r>
    </w:p>
    <w:p>
      <w:r>
        <w:t>Verwenden Sie in allen Materialien einheitlich den Begriff '3D-Scanning', um Verwirrung zu vermeiden.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