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Modulübersicht</w:t>
      </w:r>
    </w:p>
    <w:p>
      <w:pPr>
        <w:pStyle w:val="Heading3"/>
      </w:pPr>
      <w:r>
        <w:t>Purpose</w:t>
      </w:r>
    </w:p>
    <w:p>
      <w:r>
        <w:t>Einführung in das Thema Genauigkeit, Präzision und Toleranz</w:t>
      </w:r>
    </w:p>
    <w:p>
      <w:pPr>
        <w:pStyle w:val="Heading3"/>
      </w:pPr>
      <w:r>
        <w:t>Content Description</w:t>
      </w:r>
    </w:p>
    <w:p>
      <w:r>
        <w:t>Grafik, die die Begriffe Genauigkeit und Präzision visuell darstellt, idealerweise in Form von Diagrammen oder Vergleichsbildern.</w:t>
      </w:r>
    </w:p>
    <w:p>
      <w:pPr>
        <w:pStyle w:val="Heading3"/>
      </w:pPr>
      <w:r>
        <w:t>Technical Accuracy Notes</w:t>
      </w:r>
    </w:p>
    <w:p>
      <w:r>
        <w:t>Die Unterschiede zwischen Genauigkeit und Präzision müssen klar hervorgehoben werden. Verwendung von Beispielen aus der Messtechnik.</w:t>
      </w:r>
    </w:p>
    <w:p>
      <w:pPr>
        <w:pStyle w:val="Heading3"/>
      </w:pPr>
      <w:r>
        <w:t>Location</w:t>
      </w:r>
    </w:p>
    <w:p>
      <w:r>
        <w:t>Messmethoden</w:t>
      </w:r>
    </w:p>
    <w:p>
      <w:pPr>
        <w:pStyle w:val="Heading3"/>
      </w:pPr>
      <w:r>
        <w:t>Purpose</w:t>
      </w:r>
    </w:p>
    <w:p>
      <w:r>
        <w:t>Veranschaulichung der Unterschiede zwischen direkter Messung, abgeleiteter Berechnung und Schätzung</w:t>
      </w:r>
    </w:p>
    <w:p>
      <w:pPr>
        <w:pStyle w:val="Heading3"/>
      </w:pPr>
      <w:r>
        <w:t>Content Description</w:t>
      </w:r>
    </w:p>
    <w:p>
      <w:r>
        <w:t>Eine Tabelle oder ein Diagramm, das die drei Konzepte mit Beispielen und Anwendungen auflistet.</w:t>
      </w:r>
    </w:p>
    <w:p>
      <w:pPr>
        <w:pStyle w:val="Heading3"/>
      </w:pPr>
      <w:r>
        <w:t>Technical Accuracy Notes</w:t>
      </w:r>
    </w:p>
    <w:p>
      <w:r>
        <w:t>Jedes Beispiel sollte korrekt kategorisiert werden. Es ist wichtig, die Unterschiede zwischen den Methoden hervorzuheben.</w:t>
      </w:r>
    </w:p>
    <w:p>
      <w:pPr>
        <w:pStyle w:val="Heading3"/>
      </w:pPr>
      <w:r>
        <w:t>Location</w:t>
      </w:r>
    </w:p>
    <w:p>
      <w:r>
        <w:t>Toleranzen</w:t>
      </w:r>
    </w:p>
    <w:p>
      <w:pPr>
        <w:pStyle w:val="Heading3"/>
      </w:pPr>
      <w:r>
        <w:t>Purpose</w:t>
      </w:r>
    </w:p>
    <w:p>
      <w:r>
        <w:t>Erläuterung von Toleranzen in technischen Zeichnungen</w:t>
      </w:r>
    </w:p>
    <w:p>
      <w:pPr>
        <w:pStyle w:val="Heading3"/>
      </w:pPr>
      <w:r>
        <w:t>Content Description</w:t>
      </w:r>
    </w:p>
    <w:p>
      <w:r>
        <w:t>Eine Abbildung, die verschiedene Toleranzen (z.B. Mindest- und Höchstmaße) an einem technischen Bauteil zeigt.</w:t>
      </w:r>
    </w:p>
    <w:p>
      <w:pPr>
        <w:pStyle w:val="Heading3"/>
      </w:pPr>
      <w:r>
        <w:t>Technical Accuracy Notes</w:t>
      </w:r>
    </w:p>
    <w:p>
      <w:r>
        <w:t>Die Illustration sollte verschiedene Arten von Toleranzen und deren Bedeutung im Ingenieurwesen darstellen.</w:t>
      </w:r>
    </w:p>
    <w:p>
      <w:pPr>
        <w:pStyle w:val="Heading3"/>
      </w:pPr>
      <w:r>
        <w:t>Location</w:t>
      </w:r>
    </w:p>
    <w:p>
      <w:r>
        <w:t>Praktische Anwendung</w:t>
      </w:r>
    </w:p>
    <w:p>
      <w:pPr>
        <w:pStyle w:val="Heading3"/>
      </w:pPr>
      <w:r>
        <w:t>Purpose</w:t>
      </w:r>
    </w:p>
    <w:p>
      <w:r>
        <w:t>Veranschaulichung der Anwendung von Toleranzen in der Fertigung</w:t>
      </w:r>
    </w:p>
    <w:p>
      <w:pPr>
        <w:pStyle w:val="Heading3"/>
      </w:pPr>
      <w:r>
        <w:t>Content Description</w:t>
      </w:r>
    </w:p>
    <w:p>
      <w:r>
        <w:t>Grafik, die den Produktionsprozess eines Bauteils zeigt, einschließlich der Mess- und Toleranzkontrolle.</w:t>
      </w:r>
    </w:p>
    <w:p>
      <w:pPr>
        <w:pStyle w:val="Heading3"/>
      </w:pPr>
      <w:r>
        <w:t>Technical Accuracy Notes</w:t>
      </w:r>
    </w:p>
    <w:p>
      <w:r>
        <w:t>Die Grafik muss realistische Beispiele verwenden, um die Anwendung von Toleranzen in der Industrie darzustellen.</w:t>
      </w:r>
    </w:p>
    <w:p>
      <w:pPr>
        <w:pStyle w:val="Heading3"/>
      </w:pPr>
      <w:r>
        <w:t>Location</w:t>
      </w:r>
    </w:p>
    <w:p>
      <w:r>
        <w:t>Zusammenfassung</w:t>
      </w:r>
    </w:p>
    <w:p>
      <w:pPr>
        <w:pStyle w:val="Heading3"/>
      </w:pPr>
      <w:r>
        <w:t>Purpose</w:t>
      </w:r>
    </w:p>
    <w:p>
      <w:r>
        <w:t>Wiederholung der wichtigsten Konzepte</w:t>
      </w:r>
    </w:p>
    <w:p>
      <w:pPr>
        <w:pStyle w:val="Heading3"/>
      </w:pPr>
      <w:r>
        <w:t>Content Description</w:t>
      </w:r>
    </w:p>
    <w:p>
      <w:r>
        <w:t>Eine Mindmap oder ein Diagramm, das die Hauptpunkte zu Genauigkeit, Präzision und Toleranz zusammenfasst.</w:t>
      </w:r>
    </w:p>
    <w:p>
      <w:pPr>
        <w:pStyle w:val="Heading3"/>
      </w:pPr>
      <w:r>
        <w:t>Technical Accuracy Notes</w:t>
      </w:r>
    </w:p>
    <w:p>
      <w:r>
        <w:t>Die Hauptkonzepte müssen klar und prägnant zusammengefasst werden, um das Verständnis zu fördern.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