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3D-Scan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Usage</w:t>
      </w:r>
    </w:p>
    <w:p>
      <w:r>
        <w:t>Verwendet, um die digitale Erfassung von Objekten zu beschreiben.</w:t>
      </w:r>
    </w:p>
    <w:p>
      <w:pPr>
        <w:pStyle w:val="Heading4"/>
      </w:pPr>
      <w:r>
        <w:t>Notes</w:t>
      </w:r>
    </w:p>
    <w:p>
      <w:r>
        <w:t>Wurde korrekt verwendet, jedoch sollte eine klare Definition in jedem Artefakt bereitgestellt werden.</w:t>
      </w:r>
    </w:p>
    <w:p>
      <w:pPr>
        <w:pStyle w:val="Heading3"/>
      </w:pPr>
      <w:r>
        <w:t>3D-Modellierung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Usage</w:t>
      </w:r>
    </w:p>
    <w:p>
      <w:r>
        <w:t>Beschreibt den Prozess der Erstellung von 3D-Objekten aus Scans.</w:t>
      </w:r>
    </w:p>
    <w:p>
      <w:pPr>
        <w:pStyle w:val="Heading4"/>
      </w:pPr>
      <w:r>
        <w:t>Notes</w:t>
      </w:r>
    </w:p>
    <w:p>
      <w:r>
        <w:t>Konsistent, jedoch wäre eine einheitliche Definition hilfreich.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Teilweise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der Grundlagen der 3D-Scan-Technologie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Notes</w:t>
      </w:r>
    </w:p>
    <w:p>
      <w:r>
        <w:t>Ziele sind klar definiert und entsprechen den Inhalten.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Anwendung von 3D-Scanning in realen Szenarien</w:t>
      </w:r>
    </w:p>
    <w:p>
      <w:pPr>
        <w:pStyle w:val="Heading4"/>
      </w:pPr>
      <w:r>
        <w:t>Alignment</w:t>
      </w:r>
    </w:p>
    <w:p>
      <w:r>
        <w:t>Schwache Ausrichtung</w:t>
      </w:r>
    </w:p>
    <w:p>
      <w:pPr>
        <w:pStyle w:val="Heading4"/>
      </w:pPr>
      <w:r>
        <w:t>Notes</w:t>
      </w:r>
    </w:p>
    <w:p>
      <w:r>
        <w:t>Ziele sind nicht spezifisch genug und könnten klarer mit den Inhalten verbunden werden.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Session Structure</w:t>
      </w:r>
    </w:p>
    <w:p>
      <w:r>
        <w:t>Einführung, Aktivität, Diskussion</w:t>
      </w:r>
    </w:p>
    <w:p>
      <w:pPr>
        <w:pStyle w:val="Heading4"/>
      </w:pPr>
      <w:r>
        <w:t>Alignment</w:t>
      </w:r>
    </w:p>
    <w:p>
      <w:r>
        <w:t>Gut strukturiert</w:t>
      </w:r>
    </w:p>
    <w:p>
      <w:pPr>
        <w:pStyle w:val="Heading4"/>
      </w:pPr>
      <w:r>
        <w:t>Notes</w:t>
      </w:r>
    </w:p>
    <w:p>
      <w:r>
        <w:t>Konsistente Struktur, die das Lernen fördert.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Session Structure</w:t>
      </w:r>
    </w:p>
    <w:p>
      <w:r>
        <w:t>Aktivität, Einführung, Diskussion</w:t>
      </w:r>
    </w:p>
    <w:p>
      <w:pPr>
        <w:pStyle w:val="Heading4"/>
      </w:pPr>
      <w:r>
        <w:t>Alignment</w:t>
      </w:r>
    </w:p>
    <w:p>
      <w:r>
        <w:t>Nicht optimal</w:t>
      </w:r>
    </w:p>
    <w:p>
      <w:pPr>
        <w:pStyle w:val="Heading4"/>
      </w:pPr>
      <w:r>
        <w:t>Notes</w:t>
      </w:r>
    </w:p>
    <w:p>
      <w:r>
        <w:t>Die Struktur könnte die Lernerfahrung beeinträchtigen, da die Einführung nach der Aktivität kommt.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Teilweise 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zur 3D-Scan-Technologie</w:t>
      </w:r>
    </w:p>
    <w:p>
      <w:pPr>
        <w:pStyle w:val="Heading4"/>
      </w:pPr>
      <w:r>
        <w:t>Alignment</w:t>
      </w:r>
    </w:p>
    <w:p>
      <w:r>
        <w:t>Gut ausgerichtet</w:t>
      </w:r>
    </w:p>
    <w:p>
      <w:pPr>
        <w:pStyle w:val="Heading4"/>
      </w:pPr>
      <w:r>
        <w:t>Notes</w:t>
      </w:r>
    </w:p>
    <w:p>
      <w:r>
        <w:t>Das Quiz bewertet direkt die Lernziele.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Präsentation über 3D-Scans</w:t>
      </w:r>
    </w:p>
    <w:p>
      <w:pPr>
        <w:pStyle w:val="Heading4"/>
      </w:pPr>
      <w:r>
        <w:t>Alignment</w:t>
      </w:r>
    </w:p>
    <w:p>
      <w:r>
        <w:t>Schwache Ausrichtung</w:t>
      </w:r>
    </w:p>
    <w:p>
      <w:pPr>
        <w:pStyle w:val="Heading4"/>
      </w:pPr>
      <w:r>
        <w:t>Notes</w:t>
      </w:r>
    </w:p>
    <w:p>
      <w:r>
        <w:t>Die Präsentation könnte besser mit den Lernzielen verknüpft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