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Inconsistent Terms</w:t>
      </w:r>
    </w:p>
    <w:p>
      <w:pPr>
        <w:pStyle w:val="ListBullet"/>
      </w:pPr>
      <w:r>
        <w:t>point cloud</w:t>
      </w:r>
    </w:p>
    <w:p>
      <w:pPr>
        <w:pStyle w:val="ListBullet"/>
      </w:pPr>
      <w:r>
        <w:t>mesh</w:t>
      </w:r>
    </w:p>
    <w:p>
      <w:pPr>
        <w:pStyle w:val="ListBullet"/>
      </w:pPr>
      <w:r>
        <w:t>voxel</w:t>
      </w:r>
    </w:p>
    <w:p>
      <w:pPr>
        <w:pStyle w:val="ListBullet"/>
      </w:pPr>
      <w:r>
        <w:t>digital twin</w:t>
      </w:r>
    </w:p>
    <w:p>
      <w:pPr>
        <w:pStyle w:val="Heading4"/>
      </w:pPr>
      <w:r>
        <w:t>Comments</w:t>
      </w:r>
    </w:p>
    <w:p>
      <w:r>
        <w:t>Different artifacts use varied terminology for similar concepts which can confuse learners.</w:t>
      </w:r>
    </w:p>
    <w:p>
      <w:pPr>
        <w:pStyle w:val="Heading4"/>
      </w:pPr>
      <w:r>
        <w:t>Artifact</w:t>
      </w:r>
    </w:p>
    <w:p>
      <w:r>
        <w:t>3D Printing Basics</w:t>
      </w:r>
    </w:p>
    <w:p>
      <w:pPr>
        <w:pStyle w:val="Heading4"/>
      </w:pPr>
      <w:r>
        <w:t>Inconsistent Terms</w:t>
      </w:r>
    </w:p>
    <w:p>
      <w:pPr>
        <w:pStyle w:val="ListBullet"/>
      </w:pPr>
      <w:r>
        <w:t>additive manufacturing</w:t>
      </w:r>
    </w:p>
    <w:p>
      <w:pPr>
        <w:pStyle w:val="ListBullet"/>
      </w:pPr>
      <w:r>
        <w:t>subtractive manufacturing</w:t>
      </w:r>
    </w:p>
    <w:p>
      <w:pPr>
        <w:pStyle w:val="Heading4"/>
      </w:pPr>
      <w:r>
        <w:t>Comments</w:t>
      </w:r>
    </w:p>
    <w:p>
      <w:r>
        <w:t>Terminology should be standardized across materials to maintain clarity.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Objectives</w:t>
      </w:r>
    </w:p>
    <w:p>
      <w:pPr>
        <w:pStyle w:val="ListBullet"/>
      </w:pPr>
      <w:r>
        <w:t>Understand the principles of 3D scanning</w:t>
      </w:r>
    </w:p>
    <w:p>
      <w:pPr>
        <w:pStyle w:val="ListBullet"/>
      </w:pPr>
      <w:r>
        <w:t>Identify applications of 3D scanning</w:t>
      </w:r>
    </w:p>
    <w:p>
      <w:pPr>
        <w:pStyle w:val="Heading4"/>
      </w:pPr>
      <w:r>
        <w:t>Comments</w:t>
      </w:r>
    </w:p>
    <w:p>
      <w:r>
        <w:t>Objectives are not fully aligned with the content presented, lacking depth in applications.</w:t>
      </w:r>
    </w:p>
    <w:p>
      <w:pPr>
        <w:pStyle w:val="Heading4"/>
      </w:pPr>
      <w:r>
        <w:t>Artifact</w:t>
      </w:r>
    </w:p>
    <w:p>
      <w:r>
        <w:t>3D Printing Basics</w:t>
      </w:r>
    </w:p>
    <w:p>
      <w:pPr>
        <w:pStyle w:val="Heading4"/>
      </w:pPr>
      <w:r>
        <w:t>Objectives</w:t>
      </w:r>
    </w:p>
    <w:p>
      <w:pPr>
        <w:pStyle w:val="ListBullet"/>
      </w:pPr>
      <w:r>
        <w:t>Differentiate between 3D printing methods</w:t>
      </w:r>
    </w:p>
    <w:p>
      <w:pPr>
        <w:pStyle w:val="ListBullet"/>
      </w:pPr>
      <w:r>
        <w:t>Apply 3D printing in practical scenarios</w:t>
      </w:r>
    </w:p>
    <w:p>
      <w:pPr>
        <w:pStyle w:val="Heading4"/>
      </w:pPr>
      <w:r>
        <w:t>Comments</w:t>
      </w:r>
    </w:p>
    <w:p>
      <w:r>
        <w:t>Learning objectives are not clearly defined in relation to the content.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Structure</w:t>
      </w:r>
    </w:p>
    <w:p>
      <w:pPr>
        <w:pStyle w:val="ListBullet"/>
      </w:pPr>
      <w:r>
        <w:t>Introduction</w:t>
      </w:r>
    </w:p>
    <w:p>
      <w:pPr>
        <w:pStyle w:val="ListBullet"/>
      </w:pPr>
      <w:r>
        <w:t>Theory</w:t>
      </w:r>
    </w:p>
    <w:p>
      <w:pPr>
        <w:pStyle w:val="ListBullet"/>
      </w:pPr>
      <w:r>
        <w:t>Applications</w:t>
      </w:r>
    </w:p>
    <w:p>
      <w:pPr>
        <w:pStyle w:val="ListBullet"/>
      </w:pPr>
      <w:r>
        <w:t>Conclusion</w:t>
      </w:r>
    </w:p>
    <w:p>
      <w:pPr>
        <w:pStyle w:val="Heading4"/>
      </w:pPr>
      <w:r>
        <w:t>Comments</w:t>
      </w:r>
    </w:p>
    <w:p>
      <w:r>
        <w:t>Session lacks a hands-on activity that could enhance understanding.</w:t>
      </w:r>
    </w:p>
    <w:p>
      <w:pPr>
        <w:pStyle w:val="Heading4"/>
      </w:pPr>
      <w:r>
        <w:t>Artifact</w:t>
      </w:r>
    </w:p>
    <w:p>
      <w:r>
        <w:t>3D Printing Basics</w:t>
      </w:r>
    </w:p>
    <w:p>
      <w:pPr>
        <w:pStyle w:val="Heading4"/>
      </w:pPr>
      <w:r>
        <w:t>Structure</w:t>
      </w:r>
    </w:p>
    <w:p>
      <w:pPr>
        <w:pStyle w:val="ListBullet"/>
      </w:pPr>
      <w:r>
        <w:t>Theory</w:t>
      </w:r>
    </w:p>
    <w:p>
      <w:pPr>
        <w:pStyle w:val="ListBullet"/>
      </w:pPr>
      <w:r>
        <w:t>Demonstration</w:t>
      </w:r>
    </w:p>
    <w:p>
      <w:pPr>
        <w:pStyle w:val="ListBullet"/>
      </w:pPr>
      <w:r>
        <w:t>Hands-on Activity</w:t>
      </w:r>
    </w:p>
    <w:p>
      <w:pPr>
        <w:pStyle w:val="ListBullet"/>
      </w:pPr>
      <w:r>
        <w:t>Assessment</w:t>
      </w:r>
    </w:p>
    <w:p>
      <w:pPr>
        <w:pStyle w:val="Heading4"/>
      </w:pPr>
      <w:r>
        <w:t>Comments</w:t>
      </w:r>
    </w:p>
    <w:p>
      <w:r>
        <w:t>Structure is well-defined but should include a recap section to reinforce learning.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Assessment Methods</w:t>
      </w:r>
    </w:p>
    <w:p>
      <w:pPr>
        <w:pStyle w:val="ListBullet"/>
      </w:pPr>
      <w:r>
        <w:t>Quiz on scanning principles</w:t>
      </w:r>
    </w:p>
    <w:p>
      <w:pPr>
        <w:pStyle w:val="ListBullet"/>
      </w:pPr>
      <w:r>
        <w:t>Discussion on applications</w:t>
      </w:r>
    </w:p>
    <w:p>
      <w:pPr>
        <w:pStyle w:val="Heading4"/>
      </w:pPr>
      <w:r>
        <w:t>Comments</w:t>
      </w:r>
    </w:p>
    <w:p>
      <w:r>
        <w:t>Assessments do not effectively measure understanding of practical applications.</w:t>
      </w:r>
    </w:p>
    <w:p>
      <w:pPr>
        <w:pStyle w:val="Heading4"/>
      </w:pPr>
      <w:r>
        <w:t>Artifact</w:t>
      </w:r>
    </w:p>
    <w:p>
      <w:r>
        <w:t>3D Printing Basics</w:t>
      </w:r>
    </w:p>
    <w:p>
      <w:pPr>
        <w:pStyle w:val="Heading4"/>
      </w:pPr>
      <w:r>
        <w:t>Assessment Methods</w:t>
      </w:r>
    </w:p>
    <w:p>
      <w:pPr>
        <w:pStyle w:val="ListBullet"/>
      </w:pPr>
      <w:r>
        <w:t>Practical project submission</w:t>
      </w:r>
    </w:p>
    <w:p>
      <w:pPr>
        <w:pStyle w:val="ListBullet"/>
      </w:pPr>
      <w:r>
        <w:t>Written test</w:t>
      </w:r>
    </w:p>
    <w:p>
      <w:pPr>
        <w:pStyle w:val="Heading4"/>
      </w:pPr>
      <w:r>
        <w:t>Comments</w:t>
      </w:r>
    </w:p>
    <w:p>
      <w:r>
        <w:t>Assessments align with objectives but need clearer rubrics for evaluation.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