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Engineering Optimization</w:t>
      </w:r>
    </w:p>
    <w:p>
      <w:r>
        <w:rPr>
          <w:color w:val="606060"/>
          <w:sz w:val="22"/>
        </w:rPr>
        <w:t>module_23 | Grade 8-12 | 6 days</w:t>
      </w:r>
    </w:p>
    <w:p/>
    <w:p>
      <w:pPr>
        <w:pStyle w:val="Heading1"/>
      </w:pPr>
      <w:r>
        <w:t>Technical Accuracy</w:t>
      </w:r>
    </w:p>
    <w:p>
      <w:pPr>
        <w:pStyle w:val="Heading2"/>
      </w:pPr>
      <w:r>
        <w:t>Issues</w:t>
      </w:r>
    </w:p>
    <w:p>
      <w:pPr>
        <w:pStyle w:val="Heading4"/>
      </w:pPr>
      <w:r>
        <w:t>Artifact</w:t>
      </w:r>
    </w:p>
    <w:p>
      <w:r>
        <w:t>3D Scanning Introduction</w:t>
      </w:r>
    </w:p>
    <w:p>
      <w:pPr>
        <w:pStyle w:val="Heading4"/>
      </w:pPr>
      <w:r>
        <w:t>Finding</w:t>
      </w:r>
    </w:p>
    <w:p>
      <w:r>
        <w:t>Die Beschreibung des 3D-Scanprozesses ist ungenau. Es wird behauptet, dass 3D-Scanner Objekte durch einfaches Fotografieren erfassen können, was nicht korrekt ist. 3D-Scanner verwenden in der Regel Lasertechnologie oder strukturiertes Licht, um präzise Daten zu erfassen.</w:t>
      </w:r>
    </w:p>
    <w:p>
      <w:pPr>
        <w:pStyle w:val="Heading4"/>
      </w:pPr>
      <w:r>
        <w:t>Severity</w:t>
      </w:r>
    </w:p>
    <w:p>
      <w:r>
        <w:t>hoch</w:t>
      </w:r>
    </w:p>
    <w:p>
      <w:pPr>
        <w:pStyle w:val="Heading4"/>
      </w:pPr>
      <w:r>
        <w:t>Artifact</w:t>
      </w:r>
    </w:p>
    <w:p>
      <w:r>
        <w:t>3D Scanning Techniques</w:t>
      </w:r>
    </w:p>
    <w:p>
      <w:pPr>
        <w:pStyle w:val="Heading4"/>
      </w:pPr>
      <w:r>
        <w:t>Finding</w:t>
      </w:r>
    </w:p>
    <w:p>
      <w:r>
        <w:t>Die Erklärung der verschiedenen 3D-Scantechniken enthält einige technische Ungenauigkeiten, insbesondere die Behauptung, dass alle 3D-Scanner gleichwertige Ergebnisse liefern. Unterschiedliche Technologien haben unterschiedliche Genauigkeiten und Anwendungsbereiche.</w:t>
      </w:r>
    </w:p>
    <w:p>
      <w:pPr>
        <w:pStyle w:val="Heading4"/>
      </w:pPr>
      <w:r>
        <w:t>Severity</w:t>
      </w:r>
    </w:p>
    <w:p>
      <w:r>
        <w:t>mittel</w:t>
      </w:r>
    </w:p>
    <w:p>
      <w:pPr>
        <w:pStyle w:val="Heading1"/>
      </w:pPr>
      <w:r>
        <w:t>Pedagogical Quality</w:t>
      </w:r>
    </w:p>
    <w:p>
      <w:pPr>
        <w:pStyle w:val="Heading2"/>
      </w:pPr>
      <w:r>
        <w:t>Strengths</w:t>
      </w:r>
    </w:p>
    <w:p>
      <w:pPr>
        <w:pStyle w:val="Heading4"/>
      </w:pPr>
      <w:r>
        <w:t>Artifact</w:t>
      </w:r>
    </w:p>
    <w:p>
      <w:r>
        <w:t>3D Scanning Introduction</w:t>
      </w:r>
    </w:p>
    <w:p>
      <w:pPr>
        <w:pStyle w:val="Heading4"/>
      </w:pPr>
      <w:r>
        <w:t>Finding</w:t>
      </w:r>
    </w:p>
    <w:p>
      <w:r>
        <w:t>Die Einführung bietet eine ansprechende Erklärung für Schüler und nutzt ansprechende visuelle Hilfsmittel, um das Interesse zu wecken.</w:t>
      </w:r>
    </w:p>
    <w:p>
      <w:pPr>
        <w:pStyle w:val="Heading4"/>
      </w:pPr>
      <w:r>
        <w:t>Quality</w:t>
      </w:r>
    </w:p>
    <w:p>
      <w:r>
        <w:t>hoch</w:t>
      </w:r>
    </w:p>
    <w:p>
      <w:pPr>
        <w:pStyle w:val="Heading2"/>
      </w:pPr>
      <w:r>
        <w:t>Areas For Improvement</w:t>
      </w:r>
    </w:p>
    <w:p>
      <w:pPr>
        <w:pStyle w:val="Heading4"/>
      </w:pPr>
      <w:r>
        <w:t>Artifact</w:t>
      </w:r>
    </w:p>
    <w:p>
      <w:r>
        <w:t>3D Scanning Techniques</w:t>
      </w:r>
    </w:p>
    <w:p>
      <w:pPr>
        <w:pStyle w:val="Heading4"/>
      </w:pPr>
      <w:r>
        <w:t>Finding</w:t>
      </w:r>
    </w:p>
    <w:p>
      <w:r>
        <w:t>Die Erklärung der Techniken könnte durch mehr praktische Beispiele ergänzt werden, um das Verständnis zu vertiefen.</w:t>
      </w:r>
    </w:p>
    <w:p>
      <w:pPr>
        <w:pStyle w:val="Heading4"/>
      </w:pPr>
      <w:r>
        <w:t>Quality</w:t>
      </w:r>
    </w:p>
    <w:p>
      <w:r>
        <w:t>mittel</w:t>
      </w:r>
    </w:p>
    <w:p>
      <w:pPr>
        <w:pStyle w:val="Heading1"/>
      </w:pPr>
      <w:r>
        <w:t>Cross Artifact Consistency</w:t>
      </w:r>
    </w:p>
    <w:p>
      <w:pPr>
        <w:pStyle w:val="Heading2"/>
      </w:pPr>
      <w:r>
        <w:t>Issues</w:t>
      </w:r>
    </w:p>
    <w:p>
      <w:pPr>
        <w:pStyle w:val="Heading4"/>
      </w:pPr>
      <w:r>
        <w:t>Artifact</w:t>
      </w:r>
    </w:p>
    <w:p>
      <w:r>
        <w:t>3D Scanning Introduction</w:t>
      </w:r>
    </w:p>
    <w:p>
      <w:pPr>
        <w:pStyle w:val="Heading4"/>
      </w:pPr>
      <w:r>
        <w:t>Related Artifact</w:t>
      </w:r>
    </w:p>
    <w:p>
      <w:r>
        <w:t>3D Scanning Techniques</w:t>
      </w:r>
    </w:p>
    <w:p>
      <w:pPr>
        <w:pStyle w:val="Heading4"/>
      </w:pPr>
      <w:r>
        <w:t>Finding</w:t>
      </w:r>
    </w:p>
    <w:p>
      <w:r>
        <w:t>Die Terminologie und Definitionen sind nicht einheitlich. Beispielsweise wird in der Einführung der Begriff 'digitale Erfassung' verwendet, während in den Techniken der Begriff 'Datenakquisition' verwendet wird, was zu Verwirrung führen kann.</w:t>
      </w:r>
    </w:p>
    <w:p>
      <w:pPr>
        <w:pStyle w:val="Heading4"/>
      </w:pPr>
      <w:r>
        <w:t>Severity</w:t>
      </w:r>
    </w:p>
    <w:p>
      <w:r>
        <w:t>niedrig</w:t>
      </w:r>
    </w:p>
    <w:p>
      <w:pPr>
        <w:pStyle w:val="Heading1"/>
      </w:pPr>
      <w:r>
        <w:t>Terminology Consistency</w:t>
      </w:r>
    </w:p>
    <w:p>
      <w:pPr>
        <w:pStyle w:val="Heading2"/>
      </w:pPr>
      <w:r>
        <w:t>Issues</w:t>
      </w:r>
    </w:p>
    <w:p>
      <w:pPr>
        <w:pStyle w:val="Heading4"/>
      </w:pPr>
      <w:r>
        <w:t>Artifact</w:t>
      </w:r>
    </w:p>
    <w:p>
      <w:r>
        <w:t>3D Scanning Techniques</w:t>
      </w:r>
    </w:p>
    <w:p>
      <w:pPr>
        <w:pStyle w:val="Heading4"/>
      </w:pPr>
      <w:r>
        <w:t>Finding</w:t>
      </w:r>
    </w:p>
    <w:p>
      <w:r>
        <w:t>Die Verwendung von Fachbegriffen ist inkonsistent. Begriffe wie 'Punktwolke' und '3D-Modell' werden nicht immer klar definiert, was das Verständnis der Schüler beeinträchtigen kann.</w:t>
      </w:r>
    </w:p>
    <w:p>
      <w:pPr>
        <w:pStyle w:val="Heading4"/>
      </w:pPr>
      <w:r>
        <w:t>Severity</w:t>
      </w:r>
    </w:p>
    <w:p>
      <w:r>
        <w:t>mittel</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