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Optimization</w:t>
      </w:r>
    </w:p>
    <w:p>
      <w:r>
        <w:rPr>
          <w:color w:val="606060"/>
          <w:sz w:val="22"/>
        </w:rPr>
        <w:t>module_23 | Grade 8-12 | 6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Optimierung von Ingenieurprozessen</w:t>
      </w:r>
    </w:p>
    <w:p>
      <w:pPr>
        <w:pStyle w:val="Heading3"/>
      </w:pPr>
      <w:r>
        <w:t>Content</w:t>
      </w:r>
    </w:p>
    <w:p>
      <w:r>
        <w:t>Eine Einführung in die Optimierung von Scan-Workflows.</w:t>
      </w:r>
    </w:p>
    <w:p>
      <w:pPr>
        <w:pStyle w:val="Heading2"/>
      </w:pPr>
      <w:r>
        <w:t>Leitende Frage</w:t>
      </w:r>
    </w:p>
    <w:p>
      <w:pPr>
        <w:pStyle w:val="Heading3"/>
      </w:pPr>
      <w:r>
        <w:t>Content</w:t>
      </w:r>
    </w:p>
    <w:p>
      <w:r>
        <w:t>Wie kann wiederholtes Testen und Evidenz einen Scan-Workflow verbessern, ohne anzunehmen, dass eine Einstellung für jedes Objekt die beste ist?</w:t>
      </w:r>
    </w:p>
    <w:p>
      <w:pPr>
        <w:pStyle w:val="Heading2"/>
      </w:pPr>
      <w:r>
        <w:t>Wichtigkeit von Wiederholungen</w:t>
      </w:r>
    </w:p>
    <w:p>
      <w:pPr>
        <w:pStyle w:val="Heading3"/>
      </w:pPr>
      <w:r>
        <w:t>Content</w:t>
      </w:r>
    </w:p>
    <w:p>
      <w:r>
        <w:t>Diskussion über die Bedeutung von wiederholten Tests im Scan-Prozess, um zuverlässigere Daten zu erhalten und Variabilitäten in den Ergebnissen zu minimieren.</w:t>
      </w:r>
    </w:p>
    <w:p>
      <w:pPr>
        <w:pStyle w:val="Heading2"/>
      </w:pPr>
      <w:r>
        <w:t>Evidenzbasierte Entscheidungen</w:t>
      </w:r>
    </w:p>
    <w:p>
      <w:pPr>
        <w:pStyle w:val="Heading3"/>
      </w:pPr>
      <w:r>
        <w:t>Content</w:t>
      </w:r>
    </w:p>
    <w:p>
      <w:r>
        <w:t>Erklärung, wie evidenzbasierte Ansätze zur Optimierung von Scan-Einstellungen führen, indem sie auf Messungen und Analysen basieren, die aus vergangenen Scans gewonnen wurden.</w:t>
      </w:r>
    </w:p>
    <w:p>
      <w:pPr>
        <w:pStyle w:val="Heading2"/>
      </w:pPr>
      <w:r>
        <w:t>Variabilität von Objekten</w:t>
      </w:r>
    </w:p>
    <w:p>
      <w:pPr>
        <w:pStyle w:val="Heading3"/>
      </w:pPr>
      <w:r>
        <w:t>Content</w:t>
      </w:r>
    </w:p>
    <w:p>
      <w:r>
        <w:t>Untersuchung, wie verschiedene Objekte unterschiedliche Anforderungen an die Scan-Technologie stellen und warum eine universelle Einstellung nicht optimal ist.</w:t>
      </w:r>
    </w:p>
    <w:p>
      <w:pPr>
        <w:pStyle w:val="Heading2"/>
      </w:pPr>
      <w:r>
        <w:t>Anpassung der Scan-Einstellungen</w:t>
      </w:r>
    </w:p>
    <w:p>
      <w:pPr>
        <w:pStyle w:val="Heading3"/>
      </w:pPr>
      <w:r>
        <w:t>Content</w:t>
      </w:r>
    </w:p>
    <w:p>
      <w:r>
        <w:t>Strategien zur Anpassung von Scan-Einstellungen basierend auf objektbezogenen Eigenschaften und vorherigen Ergebnissen, um die Qualität der Punktwolken zu maximieren.</w:t>
      </w:r>
    </w:p>
    <w:p>
      <w:pPr>
        <w:pStyle w:val="Heading2"/>
      </w:pPr>
      <w:r>
        <w:t>Konzeptuelles Workflow-Diagramm</w:t>
      </w:r>
    </w:p>
    <w:p>
      <w:pPr>
        <w:pStyle w:val="Heading3"/>
      </w:pPr>
      <w:r>
        <w:t>Content</w:t>
      </w:r>
    </w:p>
    <w:p>
      <w:r>
        <w:t>Ein Diagramm, das den Prozess der Durchführung von Scans, Analyse der Ergebnisse und iterative Anpassungen der Einstellungen darstellt, um die Effizienz und Genauigkeit zu verbessern.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Zusammenfassung der Kernkonzepte und Reflexion über die Bedeutung der kontinuierlichen Verbesserung in Scan-Workflows, um optimale Ergebnisse zu erzielen.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