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Technical Accuracy</w:t>
      </w:r>
    </w:p>
    <w:p>
      <w:pPr>
        <w:pStyle w:val="Heading2"/>
      </w:pPr>
      <w:r>
        <w:t>Issues</w:t>
      </w:r>
    </w:p>
    <w:p>
      <w:pPr>
        <w:pStyle w:val="Heading4"/>
      </w:pPr>
      <w:r>
        <w:t>Artifact</w:t>
      </w:r>
    </w:p>
    <w:p>
      <w:r>
        <w:t>3D_Scanning_Overview.pdf</w:t>
      </w:r>
    </w:p>
    <w:p>
      <w:pPr>
        <w:pStyle w:val="Heading4"/>
      </w:pPr>
      <w:r>
        <w:t>Issue</w:t>
      </w:r>
    </w:p>
    <w:p>
      <w:r>
        <w:t>Incorrect description of laser scanning technology. The document states that laser scanning captures color data and depth information simultaneously, which is misleading as it usually captures depth first, and color is added later through texture mapping.</w:t>
      </w:r>
    </w:p>
    <w:p>
      <w:pPr>
        <w:pStyle w:val="Heading4"/>
      </w:pPr>
      <w:r>
        <w:t>Severity</w:t>
      </w:r>
    </w:p>
    <w:p>
      <w:r>
        <w:t>high</w:t>
      </w:r>
    </w:p>
    <w:p>
      <w:pPr>
        <w:pStyle w:val="Heading4"/>
      </w:pPr>
      <w:r>
        <w:t>Artifact</w:t>
      </w:r>
    </w:p>
    <w:p>
      <w:r>
        <w:t>3D_Scanning_Hands-On_Activity.docx</w:t>
      </w:r>
    </w:p>
    <w:p>
      <w:pPr>
        <w:pStyle w:val="Heading4"/>
      </w:pPr>
      <w:r>
        <w:t>Issue</w:t>
      </w:r>
    </w:p>
    <w:p>
      <w:r>
        <w:t>Misrepresentation of scanning resolution capabilities. The document claims that consumer-grade 3D scanners can achieve a resolution of 0.1mm, which is only achievable under ideal conditions and not representative of typical performance.</w:t>
      </w:r>
    </w:p>
    <w:p>
      <w:pPr>
        <w:pStyle w:val="Heading4"/>
      </w:pPr>
      <w:r>
        <w:t>Severity</w:t>
      </w:r>
    </w:p>
    <w:p>
      <w:r>
        <w:t>medium</w:t>
      </w:r>
    </w:p>
    <w:p>
      <w:pPr>
        <w:pStyle w:val="Heading1"/>
      </w:pPr>
      <w:r>
        <w:t>Pedagogical Quality</w:t>
      </w:r>
    </w:p>
    <w:p>
      <w:pPr>
        <w:pStyle w:val="Heading2"/>
      </w:pPr>
      <w:r>
        <w:t>Strengths</w:t>
      </w:r>
    </w:p>
    <w:p>
      <w:pPr>
        <w:pStyle w:val="Heading4"/>
      </w:pPr>
      <w:r>
        <w:t>Artifact</w:t>
      </w:r>
    </w:p>
    <w:p>
      <w:r>
        <w:t>3D_Scanning_Introduction_Lecture.pptx</w:t>
      </w:r>
    </w:p>
    <w:p>
      <w:pPr>
        <w:pStyle w:val="Heading4"/>
      </w:pPr>
      <w:r>
        <w:t>Strength</w:t>
      </w:r>
    </w:p>
    <w:p>
      <w:r>
        <w:t>The lecture provides a clear introduction to 3D scanning technologies, explaining various types of scanners and their applications in an engaging manner.</w:t>
      </w:r>
    </w:p>
    <w:p>
      <w:pPr>
        <w:pStyle w:val="Heading2"/>
      </w:pPr>
      <w:r>
        <w:t>Weaknesses</w:t>
      </w:r>
    </w:p>
    <w:p>
      <w:pPr>
        <w:pStyle w:val="Heading4"/>
      </w:pPr>
      <w:r>
        <w:t>Artifact</w:t>
      </w:r>
    </w:p>
    <w:p>
      <w:r>
        <w:t>3D_Scanning_Hands-On_Activity.docx</w:t>
      </w:r>
    </w:p>
    <w:p>
      <w:pPr>
        <w:pStyle w:val="Heading4"/>
      </w:pPr>
      <w:r>
        <w:t>Weakness</w:t>
      </w:r>
    </w:p>
    <w:p>
      <w:r>
        <w:t>The hands-on activity lacks step-by-step guidance and assumes prior knowledge that may not be present in all learners, which could lead to confusion.</w:t>
      </w:r>
    </w:p>
    <w:p>
      <w:pPr>
        <w:pStyle w:val="Heading1"/>
      </w:pPr>
      <w:r>
        <w:t>Cross Artifact Consistency</w:t>
      </w:r>
    </w:p>
    <w:p>
      <w:pPr>
        <w:pStyle w:val="Heading2"/>
      </w:pPr>
      <w:r>
        <w:t>Issues</w:t>
      </w:r>
    </w:p>
    <w:p>
      <w:pPr>
        <w:pStyle w:val="Heading4"/>
      </w:pPr>
      <w:r>
        <w:t>Artifact 1</w:t>
      </w:r>
    </w:p>
    <w:p>
      <w:r>
        <w:t>3D_Scanning_Overview.pdf</w:t>
      </w:r>
    </w:p>
    <w:p>
      <w:pPr>
        <w:pStyle w:val="Heading4"/>
      </w:pPr>
      <w:r>
        <w:t>Artifact 2</w:t>
      </w:r>
    </w:p>
    <w:p>
      <w:r>
        <w:t>3D_Scanning_Hands-On_Activity.docx</w:t>
      </w:r>
    </w:p>
    <w:p>
      <w:pPr>
        <w:pStyle w:val="Heading4"/>
      </w:pPr>
      <w:r>
        <w:t>Issue</w:t>
      </w:r>
    </w:p>
    <w:p>
      <w:r>
        <w:t>Different definitions of 3D scanning terminology. The overview defines 3D scanning as 'the process of capturing the physical dimensions of an object', while the hands-on activity refers to it as 'creating a digital model of an object', leading to potential confusion for students.</w:t>
      </w:r>
    </w:p>
    <w:p>
      <w:pPr>
        <w:pStyle w:val="Heading1"/>
      </w:pPr>
      <w:r>
        <w:t>Terminology Consistency</w:t>
      </w:r>
    </w:p>
    <w:p>
      <w:pPr>
        <w:pStyle w:val="Heading2"/>
      </w:pPr>
      <w:r>
        <w:t>Issues</w:t>
      </w:r>
    </w:p>
    <w:p>
      <w:pPr>
        <w:pStyle w:val="Heading4"/>
      </w:pPr>
      <w:r>
        <w:t>Artifact</w:t>
      </w:r>
    </w:p>
    <w:p>
      <w:r>
        <w:t>3D_Scanning_Technical_Glossary.docx</w:t>
      </w:r>
    </w:p>
    <w:p>
      <w:pPr>
        <w:pStyle w:val="Heading4"/>
      </w:pPr>
      <w:r>
        <w:t>Issue</w:t>
      </w:r>
    </w:p>
    <w:p>
      <w:r>
        <w:t>Inconsistent use of the term 'point cloud'. The glossary refers to it correctly but other artifacts sometimes refer to it as 'data cloud', which is not standard terminology in the field.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