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Robots That Can See</w:t>
      </w:r>
    </w:p>
    <w:p>
      <w:r>
        <w:rPr>
          <w:color w:val="606060"/>
          <w:sz w:val="22"/>
        </w:rPr>
        <w:t>module_24 | Grade 8-12 | 5 days</w:t>
      </w:r>
    </w:p>
    <w:p/>
    <w:p>
      <w:pPr>
        <w:pStyle w:val="Heading1"/>
      </w:pPr>
      <w:r>
        <w:t>Title Slide</w:t>
      </w:r>
    </w:p>
    <w:p>
      <w:pPr>
        <w:pStyle w:val="Heading2"/>
      </w:pPr>
      <w:r>
        <w:t>Title</w:t>
      </w:r>
    </w:p>
    <w:p>
      <w:r>
        <w:t>Robots That Can See</w:t>
      </w:r>
    </w:p>
    <w:p>
      <w:pPr>
        <w:pStyle w:val="Heading2"/>
      </w:pPr>
      <w:r>
        <w:t>Subtitle</w:t>
      </w:r>
    </w:p>
    <w:p>
      <w:r>
        <w:t>Understanding Perception in Robotics</w:t>
      </w:r>
    </w:p>
    <w:p>
      <w:pPr>
        <w:pStyle w:val="Heading2"/>
      </w:pPr>
      <w:r>
        <w:t>Presenter</w:t>
      </w:r>
    </w:p>
    <w:p>
      <w:r>
        <w:t>Instructor Name</w:t>
      </w:r>
    </w:p>
    <w:p>
      <w:pPr>
        <w:pStyle w:val="Heading2"/>
      </w:pPr>
      <w:r>
        <w:t>Date</w:t>
      </w:r>
    </w:p>
    <w:p>
      <w:r>
        <w:t>Presentation Date</w:t>
      </w:r>
    </w:p>
    <w:p>
      <w:pPr>
        <w:pStyle w:val="Heading1"/>
      </w:pPr>
      <w:r>
        <w:t>Driving Question Slide</w:t>
      </w:r>
    </w:p>
    <w:p>
      <w:pPr>
        <w:pStyle w:val="Heading2"/>
      </w:pPr>
      <w:r>
        <w:t>Content</w:t>
      </w:r>
    </w:p>
    <w:p>
      <w:r>
        <w:t>Driving Question: How do robots use perception to locate objects, understand space, and decide what to do next?</w:t>
      </w:r>
    </w:p>
    <w:p>
      <w:pPr>
        <w:pStyle w:val="Heading1"/>
      </w:pPr>
      <w:r>
        <w:t>Concept Slides</w:t>
      </w:r>
    </w:p>
    <w:p>
      <w:pPr>
        <w:pStyle w:val="Heading2"/>
      </w:pPr>
      <w:r>
        <w:t>Introduction to Robot Perception</w:t>
      </w:r>
    </w:p>
    <w:p>
      <w:pPr>
        <w:pStyle w:val="Heading3"/>
      </w:pPr>
      <w:r>
        <w:t>Content</w:t>
      </w:r>
    </w:p>
    <w:p>
      <w:r>
        <w:t>Explore the fundamental principles of robot perception, including the importance of sensors and data processing in understanding environments.</w:t>
      </w:r>
    </w:p>
    <w:p>
      <w:pPr>
        <w:pStyle w:val="Heading2"/>
      </w:pPr>
      <w:r>
        <w:t>Types of Sensors</w:t>
      </w:r>
    </w:p>
    <w:p>
      <w:pPr>
        <w:pStyle w:val="Heading3"/>
      </w:pPr>
      <w:r>
        <w:t>Content</w:t>
      </w:r>
    </w:p>
    <w:p>
      <w:r>
        <w:t>Discuss various sensors used in robotics, including cameras, LiDAR, and ultrasonic sensors, and how they contribute to spatial awareness.</w:t>
      </w:r>
    </w:p>
    <w:p>
      <w:pPr>
        <w:pStyle w:val="Heading2"/>
      </w:pPr>
      <w:r>
        <w:t>Structured Optical Projection</w:t>
      </w:r>
    </w:p>
    <w:p>
      <w:pPr>
        <w:pStyle w:val="Heading3"/>
      </w:pPr>
      <w:r>
        <w:t>Content</w:t>
      </w:r>
    </w:p>
    <w:p>
      <w:r>
        <w:t>Explain the concept of structured optical projection, highlighting its role in enhancing depth perception and object recognition in robotic systems.</w:t>
      </w:r>
    </w:p>
    <w:p>
      <w:pPr>
        <w:pStyle w:val="Heading2"/>
      </w:pPr>
      <w:r>
        <w:t>AI-Based Analysis in Perception</w:t>
      </w:r>
    </w:p>
    <w:p>
      <w:pPr>
        <w:pStyle w:val="Heading3"/>
      </w:pPr>
      <w:r>
        <w:t>Content</w:t>
      </w:r>
    </w:p>
    <w:p>
      <w:r>
        <w:t>Investigate the role of AI in analyzing sensor data, focusing on how machine learning algorithms help robots interpret their surroundings.</w:t>
      </w:r>
    </w:p>
    <w:p>
      <w:pPr>
        <w:pStyle w:val="Heading2"/>
      </w:pPr>
      <w:r>
        <w:t>Sensor Fusion Techniques</w:t>
      </w:r>
    </w:p>
    <w:p>
      <w:pPr>
        <w:pStyle w:val="Heading3"/>
      </w:pPr>
      <w:r>
        <w:t>Content</w:t>
      </w:r>
    </w:p>
    <w:p>
      <w:r>
        <w:t>Define sensor fusion and its significance in combining data from multiple sensors to improve the accuracy of object localization and spatial understanding.</w:t>
      </w:r>
    </w:p>
    <w:p>
      <w:pPr>
        <w:pStyle w:val="Heading2"/>
      </w:pPr>
      <w:r>
        <w:t>Measurement, Calculation, and Estimation</w:t>
      </w:r>
    </w:p>
    <w:p>
      <w:pPr>
        <w:pStyle w:val="Heading3"/>
      </w:pPr>
      <w:r>
        <w:t>Content</w:t>
      </w:r>
    </w:p>
    <w:p>
      <w:r>
        <w:t>Clarify the distinctions between measurement (direct), calculation (derived), and estimation (AI-inferred) in the context of robotic perception.</w:t>
      </w:r>
    </w:p>
    <w:p>
      <w:pPr>
        <w:pStyle w:val="Heading2"/>
      </w:pPr>
      <w:r>
        <w:t>Decision-Making in Robots</w:t>
      </w:r>
    </w:p>
    <w:p>
      <w:pPr>
        <w:pStyle w:val="Heading3"/>
      </w:pPr>
      <w:r>
        <w:t>Content</w:t>
      </w:r>
    </w:p>
    <w:p>
      <w:r>
        <w:t>Examine how robots use perception data to make informed decisions, including path planning and obstacle avoidance.</w:t>
      </w:r>
    </w:p>
    <w:p>
      <w:pPr>
        <w:pStyle w:val="Heading1"/>
      </w:pPr>
      <w:r>
        <w:t>Conceptual Workflow Diagram Slide</w:t>
      </w:r>
    </w:p>
    <w:p>
      <w:pPr>
        <w:pStyle w:val="Heading2"/>
      </w:pPr>
      <w:r>
        <w:t>Content</w:t>
      </w:r>
    </w:p>
    <w:p>
      <w:r>
        <w:t>Workflow Diagram: Illustrate the process of robot perception from data acquisition through structured optical projection, AI-based analysis, sensor fusion, and decision-making.</w:t>
      </w:r>
    </w:p>
    <w:p>
      <w:pPr>
        <w:pStyle w:val="Heading1"/>
      </w:pPr>
      <w:r>
        <w:t>Summary And Reflection Slide</w:t>
      </w:r>
    </w:p>
    <w:p>
      <w:pPr>
        <w:pStyle w:val="Heading2"/>
      </w:pPr>
      <w:r>
        <w:t>Content</w:t>
      </w:r>
    </w:p>
    <w:p>
      <w:r>
        <w:t>Summary: Recap key concepts discussed in the module. Reflection: Encourage students to consider how advancements in perception technology can influence the future of robotics.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