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Consistency</w:t>
      </w:r>
    </w:p>
    <w:p>
      <w:r>
        <w:t>hoch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Usage</w:t>
      </w:r>
    </w:p>
    <w:p>
      <w:r>
        <w:t>korrekt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3D-Modellierung</w:t>
      </w:r>
    </w:p>
    <w:p>
      <w:pPr>
        <w:pStyle w:val="Heading4"/>
      </w:pPr>
      <w:r>
        <w:t>Usage</w:t>
      </w:r>
    </w:p>
    <w:p>
      <w:r>
        <w:t>korrekt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Usage</w:t>
      </w:r>
    </w:p>
    <w:p>
      <w:r>
        <w:t>inkorrekt</w:t>
      </w:r>
    </w:p>
    <w:p>
      <w:pPr>
        <w:pStyle w:val="Heading4"/>
      </w:pPr>
      <w:r>
        <w:t>Explanation</w:t>
      </w:r>
    </w:p>
    <w:p>
      <w:r>
        <w:t>In Artifact C wird der Begriff '3D-Scan' verwendet, jedoch in einem falschen Kontext.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Alignment</w:t>
      </w:r>
    </w:p>
    <w:p>
      <w:r>
        <w:t>mittel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Objectives</w:t>
      </w:r>
    </w:p>
    <w:p>
      <w:r>
        <w:t>Verstehen der Grundlagen der 3D-Scantechnologie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Objectives</w:t>
      </w:r>
    </w:p>
    <w:p>
      <w:r>
        <w:t>Anwendung von 3D-Modellierungssoftware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Objectives</w:t>
      </w:r>
    </w:p>
    <w:p>
      <w:r>
        <w:t>Untersuchung der physikalischen Prinzipien des Scannens</w:t>
      </w:r>
    </w:p>
    <w:p>
      <w:pPr>
        <w:pStyle w:val="Heading4"/>
      </w:pPr>
      <w:r>
        <w:t>Alignment</w:t>
      </w:r>
    </w:p>
    <w:p>
      <w:r>
        <w:t>schwach</w:t>
      </w:r>
    </w:p>
    <w:p>
      <w:pPr>
        <w:pStyle w:val="Heading4"/>
      </w:pPr>
      <w:r>
        <w:t>Explanation</w:t>
      </w:r>
    </w:p>
    <w:p>
      <w:r>
        <w:t>Ziele in Artifact C sind nicht klar auf die 3D-Scan-Technologie ausgerichtet.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Alignment</w:t>
      </w:r>
    </w:p>
    <w:p>
      <w:r>
        <w:t>hoch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Aktivität, Diskussion</w:t>
      </w:r>
    </w:p>
    <w:p>
      <w:pPr>
        <w:pStyle w:val="Heading4"/>
      </w:pPr>
      <w:r>
        <w:t>Alignment</w:t>
      </w:r>
    </w:p>
    <w:p>
      <w:r>
        <w:t>korrekt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Einführung, praktische Übung, Abschluss</w:t>
      </w:r>
    </w:p>
    <w:p>
      <w:pPr>
        <w:pStyle w:val="Heading4"/>
      </w:pPr>
      <w:r>
        <w:t>Alignment</w:t>
      </w:r>
    </w:p>
    <w:p>
      <w:r>
        <w:t>korrekt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Einführung, Aktivität, Bewertung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Explanation</w:t>
      </w:r>
    </w:p>
    <w:p>
      <w:r>
        <w:t>Die Bewertungsphase in Artifact C fehlt eine klare Verbindung zur Lernaktivität.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Alignment</w:t>
      </w:r>
    </w:p>
    <w:p>
      <w:r>
        <w:t>mittel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über 3D-Scanning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Projektarbeit zur 3D-Modellierung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Theoretische Prüfung über Scantechniken</w:t>
      </w:r>
    </w:p>
    <w:p>
      <w:pPr>
        <w:pStyle w:val="Heading4"/>
      </w:pPr>
      <w:r>
        <w:t>Alignment</w:t>
      </w:r>
    </w:p>
    <w:p>
      <w:r>
        <w:t>schwach</w:t>
      </w:r>
    </w:p>
    <w:p>
      <w:pPr>
        <w:pStyle w:val="Heading4"/>
      </w:pPr>
      <w:r>
        <w:t>Explanation</w:t>
      </w:r>
    </w:p>
    <w:p>
      <w:r>
        <w:t>Die Prüfung in Artifact C deckt nicht ausreichend die praktischen Aspekte des Scannens ab.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