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Slide Deck</w:t>
      </w:r>
    </w:p>
    <w:p>
      <w:pPr>
        <w:pStyle w:val="Heading3"/>
      </w:pPr>
      <w:r>
        <w:t>Title Slide</w:t>
      </w:r>
    </w:p>
    <w:p>
      <w:pPr>
        <w:pStyle w:val="Heading4"/>
      </w:pPr>
      <w:r>
        <w:t>Title</w:t>
      </w:r>
    </w:p>
    <w:p>
      <w:r>
        <w:t>Machine Vision in Space Exploration</w:t>
      </w:r>
    </w:p>
    <w:p>
      <w:pPr>
        <w:pStyle w:val="Heading4"/>
      </w:pPr>
      <w:r>
        <w:t>Subtitle</w:t>
      </w:r>
    </w:p>
    <w:p>
      <w:r>
        <w:t>Harnessing Technology for Unmanned Missions</w:t>
      </w:r>
    </w:p>
    <w:p>
      <w:pPr>
        <w:pStyle w:val="Heading4"/>
      </w:pPr>
      <w:r>
        <w:t>Presenter</w:t>
      </w:r>
    </w:p>
    <w:p>
      <w:r>
        <w:t>Your Name</w:t>
      </w:r>
    </w:p>
    <w:p>
      <w:pPr>
        <w:pStyle w:val="Heading4"/>
      </w:pPr>
      <w:r>
        <w:t>Date</w:t>
      </w:r>
    </w:p>
    <w:p>
      <w:r>
        <w:t>Today's Date</w:t>
      </w:r>
    </w:p>
    <w:p>
      <w:pPr>
        <w:pStyle w:val="Heading3"/>
      </w:pPr>
      <w:r>
        <w:t>Driving Question Slide</w:t>
      </w:r>
    </w:p>
    <w:p>
      <w:pPr>
        <w:pStyle w:val="Heading4"/>
      </w:pPr>
      <w:r>
        <w:t>Question</w:t>
      </w:r>
    </w:p>
    <w:p>
      <w:r>
        <w:t>How can machines inspect, navigate, and study environments where human access is limited or delayed?</w:t>
      </w:r>
    </w:p>
    <w:p>
      <w:pPr>
        <w:pStyle w:val="Heading3"/>
      </w:pPr>
      <w:r>
        <w:t>Concept Slides</w:t>
      </w:r>
    </w:p>
    <w:p>
      <w:pPr>
        <w:pStyle w:val="Heading4"/>
      </w:pPr>
      <w:r>
        <w:t>Introduction to Machine Vision</w:t>
      </w:r>
    </w:p>
    <w:p>
      <w:pPr>
        <w:pStyle w:val="Heading5"/>
      </w:pPr>
      <w:r>
        <w:t>Content</w:t>
      </w:r>
    </w:p>
    <w:p>
      <w:r>
        <w:t>Define machine vision and its significance in space exploration. Discuss the roles of structured optical projection and AI-based analysis in enabling machines to interpret visual data.</w:t>
      </w:r>
    </w:p>
    <w:p>
      <w:pPr>
        <w:pStyle w:val="Heading4"/>
      </w:pPr>
      <w:r>
        <w:t>Inspection Capabilities</w:t>
      </w:r>
    </w:p>
    <w:p>
      <w:pPr>
        <w:pStyle w:val="Heading5"/>
      </w:pPr>
      <w:r>
        <w:t>Content</w:t>
      </w:r>
    </w:p>
    <w:p>
      <w:r>
        <w:t>Explore how machines utilize sensor fusion to perform inspections on spacecraft and planetary surfaces. Highlight examples of measurement techniques and the importance of accurate data collection.</w:t>
      </w:r>
    </w:p>
    <w:p>
      <w:pPr>
        <w:pStyle w:val="Heading4"/>
      </w:pPr>
      <w:r>
        <w:t>Navigation and Pathfinding</w:t>
      </w:r>
    </w:p>
    <w:p>
      <w:pPr>
        <w:pStyle w:val="Heading5"/>
      </w:pPr>
      <w:r>
        <w:t>Content</w:t>
      </w:r>
    </w:p>
    <w:p>
      <w:r>
        <w:t>Describe how machine vision aids in navigation within unknown environments. Discuss algorithms and AI-inferred estimations that help in mapping and obstacle avoidance.</w:t>
      </w:r>
    </w:p>
    <w:p>
      <w:pPr>
        <w:pStyle w:val="Heading4"/>
      </w:pPr>
      <w:r>
        <w:t>Environmental Studies</w:t>
      </w:r>
    </w:p>
    <w:p>
      <w:pPr>
        <w:pStyle w:val="Heading5"/>
      </w:pPr>
      <w:r>
        <w:t>Content</w:t>
      </w:r>
    </w:p>
    <w:p>
      <w:r>
        <w:t>Discuss the use of machine vision for studying extraterrestrial environments. Cover topics such as data collection for geological analysis and the role of derived calculations in interpreting results.</w:t>
      </w:r>
    </w:p>
    <w:p>
      <w:pPr>
        <w:pStyle w:val="Heading4"/>
      </w:pPr>
      <w:r>
        <w:t>Challenges and Limitations</w:t>
      </w:r>
    </w:p>
    <w:p>
      <w:pPr>
        <w:pStyle w:val="Heading5"/>
      </w:pPr>
      <w:r>
        <w:t>Content</w:t>
      </w:r>
    </w:p>
    <w:p>
      <w:r>
        <w:t>Identify the challenges faced by machines in space exploration, including communication delays and environmental factors. Discuss the implications of these challenges on measurement accuracy and decision-making.</w:t>
      </w:r>
    </w:p>
    <w:p>
      <w:pPr>
        <w:pStyle w:val="Heading3"/>
      </w:pPr>
      <w:r>
        <w:t>Workflow Diagram Slide</w:t>
      </w:r>
    </w:p>
    <w:p>
      <w:pPr>
        <w:pStyle w:val="Heading4"/>
      </w:pPr>
      <w:r>
        <w:t>Title</w:t>
      </w:r>
    </w:p>
    <w:p>
      <w:r>
        <w:t>Conceptual Workflow of Machine Vision in Space Exploration</w:t>
      </w:r>
    </w:p>
    <w:p>
      <w:pPr>
        <w:pStyle w:val="Heading4"/>
      </w:pPr>
      <w:r>
        <w:t>Content</w:t>
      </w:r>
    </w:p>
    <w:p>
      <w:r>
        <w:t>Present a flowchart that outlines the steps involved in machine vision processes: Data Acquisition (Measurement), Data Processing (Calculation), and Data Interpretation (Estimation). Include feedback loops for continuous learning.</w:t>
      </w:r>
    </w:p>
    <w:p>
      <w:pPr>
        <w:pStyle w:val="Heading3"/>
      </w:pPr>
      <w:r>
        <w:t>Summary Reflection Slide</w:t>
      </w:r>
    </w:p>
    <w:p>
      <w:pPr>
        <w:pStyle w:val="Heading4"/>
      </w:pPr>
      <w:r>
        <w:t>Summary</w:t>
      </w:r>
    </w:p>
    <w:p>
      <w:r>
        <w:t>Recap the major concepts of machine vision in space exploration. Reflect on how these technologies are crucial for missions where human presence is impractical, emphasizing the importance of ongoing advancements in AI and sensor technologies.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