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Id</w:t>
      </w:r>
    </w:p>
    <w:p>
      <w:r>
        <w:t>module_30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Drivingquestion</w:t>
      </w:r>
    </w:p>
    <w:p>
      <w:r>
        <w:t>How can a team apply machine vision, evidence, and engineering design to solve a meaningful real-world problem?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10 days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Define stakeholder need</w:t>
      </w:r>
    </w:p>
    <w:p>
      <w:pPr>
        <w:pStyle w:val="ListBullet"/>
      </w:pPr>
      <w:r>
        <w:t>Specify criteria and constraints</w:t>
      </w:r>
    </w:p>
    <w:p>
      <w:pPr>
        <w:pStyle w:val="ListBullet"/>
      </w:pPr>
      <w:r>
        <w:t>Plan capture and analysis</w:t>
      </w:r>
    </w:p>
    <w:p>
      <w:pPr>
        <w:pStyle w:val="ListBullet"/>
      </w:pPr>
      <w:r>
        <w:t>Generate and improve artifacts</w:t>
      </w:r>
    </w:p>
    <w:p>
      <w:pPr>
        <w:pStyle w:val="ListBullet"/>
      </w:pPr>
      <w:r>
        <w:t>Validate solution</w:t>
      </w:r>
    </w:p>
    <w:p>
      <w:pPr>
        <w:pStyle w:val="ListBullet"/>
      </w:pPr>
      <w:r>
        <w:t>Communicate evidence and limitations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lo_30_01</w:t>
      </w:r>
    </w:p>
    <w:p>
      <w:pPr>
        <w:pStyle w:val="Heading3"/>
      </w:pPr>
      <w:r>
        <w:t>Description</w:t>
      </w:r>
    </w:p>
    <w:p>
      <w:r>
        <w:t>Define a machine-vision engineering problem with measurable criteria and constraints.</w:t>
      </w:r>
    </w:p>
    <w:p>
      <w:pPr>
        <w:pStyle w:val="Heading3"/>
      </w:pPr>
      <w:r>
        <w:t>Type</w:t>
      </w:r>
    </w:p>
    <w:p>
      <w:r>
        <w:t>create</w:t>
      </w:r>
    </w:p>
    <w:p>
      <w:pPr>
        <w:pStyle w:val="Heading2"/>
      </w:pPr>
      <w:r>
        <w:t>lo_30_02</w:t>
      </w:r>
    </w:p>
    <w:p>
      <w:pPr>
        <w:pStyle w:val="Heading3"/>
      </w:pPr>
      <w:r>
        <w:t>Description</w:t>
      </w:r>
    </w:p>
    <w:p>
      <w:r>
        <w:t>Select and justify appropriate capture, representation, analysis, and manufacturing methods.</w:t>
      </w:r>
    </w:p>
    <w:p>
      <w:pPr>
        <w:pStyle w:val="Heading3"/>
      </w:pPr>
      <w:r>
        <w:t>Type</w:t>
      </w:r>
    </w:p>
    <w:p>
      <w:r>
        <w:t>evaluate</w:t>
      </w:r>
    </w:p>
    <w:p>
      <w:pPr>
        <w:pStyle w:val="Heading2"/>
      </w:pPr>
      <w:r>
        <w:t>lo_30_03</w:t>
      </w:r>
    </w:p>
    <w:p>
      <w:pPr>
        <w:pStyle w:val="Heading3"/>
      </w:pPr>
      <w:r>
        <w:t>Description</w:t>
      </w:r>
    </w:p>
    <w:p>
      <w:r>
        <w:t>Plan and execute an iterative investigation using documented evidence.</w:t>
      </w:r>
    </w:p>
    <w:p>
      <w:pPr>
        <w:pStyle w:val="Heading3"/>
      </w:pPr>
      <w:r>
        <w:t>Type</w:t>
      </w:r>
    </w:p>
    <w:p>
      <w:r>
        <w:t>create</w:t>
      </w:r>
    </w:p>
    <w:p>
      <w:pPr>
        <w:pStyle w:val="Heading2"/>
      </w:pPr>
      <w:r>
        <w:t>lo_30_04</w:t>
      </w:r>
    </w:p>
    <w:p>
      <w:pPr>
        <w:pStyle w:val="Heading3"/>
      </w:pPr>
      <w:r>
        <w:t>Description</w:t>
      </w:r>
    </w:p>
    <w:p>
      <w:r>
        <w:t>Validate the resulting model or solution against requirements and uncertainty.</w:t>
      </w:r>
    </w:p>
    <w:p>
      <w:pPr>
        <w:pStyle w:val="Heading3"/>
      </w:pPr>
      <w:r>
        <w:t>Type</w:t>
      </w:r>
    </w:p>
    <w:p>
      <w:r>
        <w:t>evaluate</w:t>
      </w:r>
    </w:p>
    <w:p>
      <w:pPr>
        <w:pStyle w:val="Heading2"/>
      </w:pPr>
      <w:r>
        <w:t>lo_30_05</w:t>
      </w:r>
    </w:p>
    <w:p>
      <w:pPr>
        <w:pStyle w:val="Heading3"/>
      </w:pPr>
      <w:r>
        <w:t>Description</w:t>
      </w:r>
    </w:p>
    <w:p>
      <w:r>
        <w:t>Communicate the process, tradeoffs, limitations, and recommendations to a stakeholder audience.</w:t>
      </w:r>
    </w:p>
    <w:p>
      <w:pPr>
        <w:pStyle w:val="Heading3"/>
      </w:pPr>
      <w:r>
        <w:t>Type</w:t>
      </w:r>
    </w:p>
    <w:p>
      <w:r>
        <w:t>create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