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Capstone Engineering Challenge</w:t>
      </w:r>
    </w:p>
    <w:p>
      <w:r>
        <w:rPr>
          <w:color w:val="606060"/>
          <w:sz w:val="22"/>
        </w:rPr>
        <w:t>module_30 | Grade 8-12 | 10 days</w:t>
      </w:r>
    </w:p>
    <w:p/>
    <w:p>
      <w:pPr>
        <w:pStyle w:val="Heading1"/>
      </w:pPr>
      <w:r>
        <w:t>Module Overview</w:t>
      </w:r>
    </w:p>
    <w:p>
      <w:r>
        <w:t>In the Capstone Engineering Challenge, students will explore how machine vision, evidence, and engineering design can be applied to address a real-world problem. Throughout this module, teams will engage in hands-on activities using the ASCAND instrument to scan objects, analyze data, and develop innovative solutions while adhering to measurable criteria and constraints. The challenge emphasizes collaborative learning, critical thinking, and the engineering design process, preparing students to communicate their findings effectively to stakeholders.</w:t>
      </w:r>
    </w:p>
    <w:p>
      <w:pPr>
        <w:pStyle w:val="Heading1"/>
      </w:pPr>
      <w:r>
        <w:t>Background Content</w:t>
      </w:r>
    </w:p>
    <w:p>
      <w:pPr>
        <w:pStyle w:val="Heading2"/>
      </w:pPr>
      <w:r>
        <w:t>Technical Depth</w:t>
      </w:r>
    </w:p>
    <w:p>
      <w:r>
        <w:t>This module utilizes ASCAND technology, which employs structured optical projection, AI-based analysis, and sensor fusion to gather and interpret data. Educators should understand the distinction between direct measurement, calculation, and estimation within the context of ASCAND. Direct measurements are obtained through calibrated instruments, while calculations derive from these measurements. In contrast, AI estimates rely on machine learning models trained on extensive datasets, providing depth information with inherent uncertainty. The engineering design process is a central focus, encouraging students to iterate on their ideas based on testing and validation against defined requirements.</w:t>
      </w:r>
    </w:p>
    <w:p>
      <w:pPr>
        <w:pStyle w:val="Heading1"/>
      </w:pPr>
      <w:r>
        <w:t>Session Plans</w:t>
      </w:r>
    </w:p>
    <w:p>
      <w:pPr>
        <w:pStyle w:val="Heading2"/>
      </w:pPr>
      <w:r>
        <w:t>Introduction to Machine Vision and Engineering Design</w:t>
      </w:r>
    </w:p>
    <w:p>
      <w:r>
        <w:t>Session Number: 1</w:t>
      </w:r>
    </w:p>
    <w:p>
      <w:pPr>
        <w:pStyle w:val="Heading3"/>
      </w:pPr>
      <w:r>
        <w:t>Objectives</w:t>
      </w:r>
    </w:p>
    <w:p>
      <w:pPr>
        <w:pStyle w:val="ListBullet"/>
      </w:pPr>
      <w:r>
        <w:t>Define machine vision and its applications.</w:t>
      </w:r>
    </w:p>
    <w:p>
      <w:pPr>
        <w:pStyle w:val="ListBullet"/>
      </w:pPr>
      <w:r>
        <w:t>Discuss the engineering design process.</w:t>
      </w:r>
    </w:p>
    <w:p>
      <w:pPr>
        <w:pStyle w:val="Heading3"/>
      </w:pPr>
      <w:r>
        <w:t>Activities</w:t>
      </w:r>
    </w:p>
    <w:p>
      <w:pPr>
        <w:pStyle w:val="ListBullet"/>
      </w:pPr>
      <w:r>
        <w:t>Engage students in a discussion about real-world problems that can be solved with machine vision.</w:t>
      </w:r>
    </w:p>
    <w:p>
      <w:pPr>
        <w:pStyle w:val="ListBullet"/>
      </w:pPr>
      <w:r>
        <w:t>Introduce the ASCAND instrument and its capabilities.</w:t>
      </w:r>
    </w:p>
    <w:p>
      <w:pPr>
        <w:pStyle w:val="Heading2"/>
      </w:pPr>
      <w:r>
        <w:t>Defining the Problem</w:t>
      </w:r>
    </w:p>
    <w:p>
      <w:r>
        <w:t>Session Number: 2</w:t>
      </w:r>
    </w:p>
    <w:p>
      <w:pPr>
        <w:pStyle w:val="Heading3"/>
      </w:pPr>
      <w:r>
        <w:t>Objectives</w:t>
      </w:r>
    </w:p>
    <w:p>
      <w:pPr>
        <w:pStyle w:val="ListBullet"/>
      </w:pPr>
      <w:r>
        <w:t>Identify a real-world problem to address.</w:t>
      </w:r>
    </w:p>
    <w:p>
      <w:pPr>
        <w:pStyle w:val="ListBullet"/>
      </w:pPr>
      <w:r>
        <w:t>Establish measurable criteria and constraints.</w:t>
      </w:r>
    </w:p>
    <w:p>
      <w:pPr>
        <w:pStyle w:val="Heading3"/>
      </w:pPr>
      <w:r>
        <w:t>Activities</w:t>
      </w:r>
    </w:p>
    <w:p>
      <w:pPr>
        <w:pStyle w:val="ListBullet"/>
      </w:pPr>
      <w:r>
        <w:t>Facilitate brainstorming sessions in teams to select a problem.</w:t>
      </w:r>
    </w:p>
    <w:p>
      <w:pPr>
        <w:pStyle w:val="ListBullet"/>
      </w:pPr>
      <w:r>
        <w:t>Guide students in defining specific criteria for their projects.</w:t>
      </w:r>
    </w:p>
    <w:p>
      <w:pPr>
        <w:pStyle w:val="Heading2"/>
      </w:pPr>
      <w:r>
        <w:t>Understanding ASCAND Technology</w:t>
      </w:r>
    </w:p>
    <w:p>
      <w:r>
        <w:t>Session Number: 3</w:t>
      </w:r>
    </w:p>
    <w:p>
      <w:pPr>
        <w:pStyle w:val="Heading3"/>
      </w:pPr>
      <w:r>
        <w:t>Objectives</w:t>
      </w:r>
    </w:p>
    <w:p>
      <w:pPr>
        <w:pStyle w:val="ListBullet"/>
      </w:pPr>
      <w:r>
        <w:t>Explain how ASCAND uses structured optical projection and AI-based analysis.</w:t>
      </w:r>
    </w:p>
    <w:p>
      <w:pPr>
        <w:pStyle w:val="ListBullet"/>
      </w:pPr>
      <w:r>
        <w:t>Differentiate between measurement, calculation, and estimation.</w:t>
      </w:r>
    </w:p>
    <w:p>
      <w:pPr>
        <w:pStyle w:val="Heading3"/>
      </w:pPr>
      <w:r>
        <w:t>Activities</w:t>
      </w:r>
    </w:p>
    <w:p>
      <w:pPr>
        <w:pStyle w:val="ListBullet"/>
      </w:pPr>
      <w:r>
        <w:t>Provide a detailed overview of ASCAND's technology.</w:t>
      </w:r>
    </w:p>
    <w:p>
      <w:pPr>
        <w:pStyle w:val="ListBullet"/>
      </w:pPr>
      <w:r>
        <w:t>Conduct a hands-on demonstration of the ASCAND instrument.</w:t>
      </w:r>
    </w:p>
    <w:p>
      <w:pPr>
        <w:pStyle w:val="Heading2"/>
      </w:pPr>
      <w:r>
        <w:t>Planning the Investigation</w:t>
      </w:r>
    </w:p>
    <w:p>
      <w:r>
        <w:t>Session Number: 4</w:t>
      </w:r>
    </w:p>
    <w:p>
      <w:pPr>
        <w:pStyle w:val="Heading3"/>
      </w:pPr>
      <w:r>
        <w:t>Objectives</w:t>
      </w:r>
    </w:p>
    <w:p>
      <w:pPr>
        <w:pStyle w:val="ListBullet"/>
      </w:pPr>
      <w:r>
        <w:t>Select appropriate capture and analysis methods.</w:t>
      </w:r>
    </w:p>
    <w:p>
      <w:pPr>
        <w:pStyle w:val="ListBullet"/>
      </w:pPr>
      <w:r>
        <w:t>Develop a project plan.</w:t>
      </w:r>
    </w:p>
    <w:p>
      <w:pPr>
        <w:pStyle w:val="Heading3"/>
      </w:pPr>
      <w:r>
        <w:t>Activities</w:t>
      </w:r>
    </w:p>
    <w:p>
      <w:pPr>
        <w:pStyle w:val="ListBullet"/>
      </w:pPr>
      <w:r>
        <w:t>Guide teams in selecting capture methods using ASCAND.</w:t>
      </w:r>
    </w:p>
    <w:p>
      <w:pPr>
        <w:pStyle w:val="ListBullet"/>
      </w:pPr>
      <w:r>
        <w:t>Assist students in creating a detailed project timeline.</w:t>
      </w:r>
    </w:p>
    <w:p>
      <w:pPr>
        <w:pStyle w:val="Heading2"/>
      </w:pPr>
      <w:r>
        <w:t>Executing the Scan</w:t>
      </w:r>
    </w:p>
    <w:p>
      <w:r>
        <w:t>Session Number: 5</w:t>
      </w:r>
    </w:p>
    <w:p>
      <w:pPr>
        <w:pStyle w:val="Heading3"/>
      </w:pPr>
      <w:r>
        <w:t>Objectives</w:t>
      </w:r>
    </w:p>
    <w:p>
      <w:pPr>
        <w:pStyle w:val="ListBullet"/>
      </w:pPr>
      <w:r>
        <w:t>Conduct a scan of the selected object using ASCAND.</w:t>
      </w:r>
    </w:p>
    <w:p>
      <w:pPr>
        <w:pStyle w:val="ListBullet"/>
      </w:pPr>
      <w:r>
        <w:t>Document the scanning process.</w:t>
      </w:r>
    </w:p>
    <w:p>
      <w:pPr>
        <w:pStyle w:val="Heading3"/>
      </w:pPr>
      <w:r>
        <w:t>Activities</w:t>
      </w:r>
    </w:p>
    <w:p>
      <w:pPr>
        <w:pStyle w:val="ListBullet"/>
      </w:pPr>
      <w:r>
        <w:t>Have teams perform scans and record their observations.</w:t>
      </w:r>
    </w:p>
    <w:p>
      <w:pPr>
        <w:pStyle w:val="ListBullet"/>
      </w:pPr>
      <w:r>
        <w:t>Encourage students to note any challenges faced during scanning.</w:t>
      </w:r>
    </w:p>
    <w:p>
      <w:pPr>
        <w:pStyle w:val="Heading2"/>
      </w:pPr>
      <w:r>
        <w:t>Data Analysis and Interpretation</w:t>
      </w:r>
    </w:p>
    <w:p>
      <w:r>
        <w:t>Session Number: 6</w:t>
      </w:r>
    </w:p>
    <w:p>
      <w:pPr>
        <w:pStyle w:val="Heading3"/>
      </w:pPr>
      <w:r>
        <w:t>Objectives</w:t>
      </w:r>
    </w:p>
    <w:p>
      <w:pPr>
        <w:pStyle w:val="ListBullet"/>
      </w:pPr>
      <w:r>
        <w:t>Analyze the data collected from the ASCAND scans.</w:t>
      </w:r>
    </w:p>
    <w:p>
      <w:pPr>
        <w:pStyle w:val="ListBullet"/>
      </w:pPr>
      <w:r>
        <w:t>Identify potential errors and uncertainties in the data.</w:t>
      </w:r>
    </w:p>
    <w:p>
      <w:pPr>
        <w:pStyle w:val="Heading3"/>
      </w:pPr>
      <w:r>
        <w:t>Activities</w:t>
      </w:r>
    </w:p>
    <w:p>
      <w:pPr>
        <w:pStyle w:val="ListBullet"/>
      </w:pPr>
      <w:r>
        <w:t>Facilitate group discussions on data interpretation.</w:t>
      </w:r>
    </w:p>
    <w:p>
      <w:pPr>
        <w:pStyle w:val="ListBullet"/>
      </w:pPr>
      <w:r>
        <w:t>Guide students in identifying sources of uncertainty.</w:t>
      </w:r>
    </w:p>
    <w:p>
      <w:pPr>
        <w:pStyle w:val="Heading2"/>
      </w:pPr>
      <w:r>
        <w:t>Iterating the Design</w:t>
      </w:r>
    </w:p>
    <w:p>
      <w:r>
        <w:t>Session Number: 7</w:t>
      </w:r>
    </w:p>
    <w:p>
      <w:pPr>
        <w:pStyle w:val="Heading3"/>
      </w:pPr>
      <w:r>
        <w:t>Objectives</w:t>
      </w:r>
    </w:p>
    <w:p>
      <w:pPr>
        <w:pStyle w:val="ListBullet"/>
      </w:pPr>
      <w:r>
        <w:t>Revise designs based on data analysis.</w:t>
      </w:r>
    </w:p>
    <w:p>
      <w:pPr>
        <w:pStyle w:val="ListBullet"/>
      </w:pPr>
      <w:r>
        <w:t>Prototype potential solutions.</w:t>
      </w:r>
    </w:p>
    <w:p>
      <w:pPr>
        <w:pStyle w:val="Heading3"/>
      </w:pPr>
      <w:r>
        <w:t>Activities</w:t>
      </w:r>
    </w:p>
    <w:p>
      <w:pPr>
        <w:pStyle w:val="ListBullet"/>
      </w:pPr>
      <w:r>
        <w:t>Encourage teams to iterate on their designs based on feedback.</w:t>
      </w:r>
    </w:p>
    <w:p>
      <w:pPr>
        <w:pStyle w:val="ListBullet"/>
      </w:pPr>
      <w:r>
        <w:t>Have students build prototypes of their solutions.</w:t>
      </w:r>
    </w:p>
    <w:p>
      <w:pPr>
        <w:pStyle w:val="Heading2"/>
      </w:pPr>
      <w:r>
        <w:t>Testing the Prototypes</w:t>
      </w:r>
    </w:p>
    <w:p>
      <w:r>
        <w:t>Session Number: 8</w:t>
      </w:r>
    </w:p>
    <w:p>
      <w:pPr>
        <w:pStyle w:val="Heading3"/>
      </w:pPr>
      <w:r>
        <w:t>Objectives</w:t>
      </w:r>
    </w:p>
    <w:p>
      <w:pPr>
        <w:pStyle w:val="ListBullet"/>
      </w:pPr>
      <w:r>
        <w:t>Test prototypes against the defined criteria.</w:t>
      </w:r>
    </w:p>
    <w:p>
      <w:pPr>
        <w:pStyle w:val="ListBullet"/>
      </w:pPr>
      <w:r>
        <w:t>Collect feedback on performance.</w:t>
      </w:r>
    </w:p>
    <w:p>
      <w:pPr>
        <w:pStyle w:val="Heading3"/>
      </w:pPr>
      <w:r>
        <w:t>Activities</w:t>
      </w:r>
    </w:p>
    <w:p>
      <w:pPr>
        <w:pStyle w:val="ListBullet"/>
      </w:pPr>
      <w:r>
        <w:t>Guide teams in testing their prototypes.</w:t>
      </w:r>
    </w:p>
    <w:p>
      <w:pPr>
        <w:pStyle w:val="ListBullet"/>
      </w:pPr>
      <w:r>
        <w:t>Have students collect and analyze feedback.</w:t>
      </w:r>
    </w:p>
    <w:p>
      <w:pPr>
        <w:pStyle w:val="Heading2"/>
      </w:pPr>
      <w:r>
        <w:t>Finalizing the Solution</w:t>
      </w:r>
    </w:p>
    <w:p>
      <w:r>
        <w:t>Session Number: 9</w:t>
      </w:r>
    </w:p>
    <w:p>
      <w:pPr>
        <w:pStyle w:val="Heading3"/>
      </w:pPr>
      <w:r>
        <w:t>Objectives</w:t>
      </w:r>
    </w:p>
    <w:p>
      <w:pPr>
        <w:pStyle w:val="ListBullet"/>
      </w:pPr>
      <w:r>
        <w:t>Refine the solution based on test results.</w:t>
      </w:r>
    </w:p>
    <w:p>
      <w:pPr>
        <w:pStyle w:val="ListBullet"/>
      </w:pPr>
      <w:r>
        <w:t>Prepare for presentation to stakeholders.</w:t>
      </w:r>
    </w:p>
    <w:p>
      <w:pPr>
        <w:pStyle w:val="Heading3"/>
      </w:pPr>
      <w:r>
        <w:t>Activities</w:t>
      </w:r>
    </w:p>
    <w:p>
      <w:pPr>
        <w:pStyle w:val="ListBullet"/>
      </w:pPr>
      <w:r>
        <w:t>Support teams in making final adjustments to their designs.</w:t>
      </w:r>
    </w:p>
    <w:p>
      <w:pPr>
        <w:pStyle w:val="ListBullet"/>
      </w:pPr>
      <w:r>
        <w:t>Assist students in preparing their presentations.</w:t>
      </w:r>
    </w:p>
    <w:p>
      <w:pPr>
        <w:pStyle w:val="Heading2"/>
      </w:pPr>
      <w:r>
        <w:t>Presenting Solutions to Stakeholders</w:t>
      </w:r>
    </w:p>
    <w:p>
      <w:r>
        <w:t>Session Number: 10</w:t>
      </w:r>
    </w:p>
    <w:p>
      <w:pPr>
        <w:pStyle w:val="Heading3"/>
      </w:pPr>
      <w:r>
        <w:t>Objectives</w:t>
      </w:r>
    </w:p>
    <w:p>
      <w:pPr>
        <w:pStyle w:val="ListBullet"/>
      </w:pPr>
      <w:r>
        <w:t>Communicate the engineering process and solution.</w:t>
      </w:r>
    </w:p>
    <w:p>
      <w:pPr>
        <w:pStyle w:val="ListBullet"/>
      </w:pPr>
      <w:r>
        <w:t>Discuss tradeoffs and limitations.</w:t>
      </w:r>
    </w:p>
    <w:p>
      <w:pPr>
        <w:pStyle w:val="Heading3"/>
      </w:pPr>
      <w:r>
        <w:t>Activities</w:t>
      </w:r>
    </w:p>
    <w:p>
      <w:pPr>
        <w:pStyle w:val="ListBullet"/>
      </w:pPr>
      <w:r>
        <w:t>Have teams present their solutions to a panel of stakeholders.</w:t>
      </w:r>
    </w:p>
    <w:p>
      <w:pPr>
        <w:pStyle w:val="ListBullet"/>
      </w:pPr>
      <w:r>
        <w:t>Facilitate a discussion on the learning outcomes and future applications.</w:t>
      </w:r>
    </w:p>
    <w:p>
      <w:pPr>
        <w:pStyle w:val="Heading1"/>
      </w:pPr>
      <w:r>
        <w:t>Common Misconceptions</w:t>
      </w:r>
    </w:p>
    <w:p>
      <w:pPr>
        <w:pStyle w:val="Heading2"/>
      </w:pPr>
      <w:r>
        <w:t>Misconceptions</w:t>
      </w:r>
    </w:p>
    <w:p>
      <w:pPr>
        <w:pStyle w:val="Heading4"/>
      </w:pPr>
      <w:r>
        <w:t>Statement</w:t>
      </w:r>
    </w:p>
    <w:p>
      <w:r>
        <w:t>ASCAND uses laser technology for depth measurement.</w:t>
      </w:r>
    </w:p>
    <w:p>
      <w:pPr>
        <w:pStyle w:val="Heading4"/>
      </w:pPr>
      <w:r>
        <w:t>Correction</w:t>
      </w:r>
    </w:p>
    <w:p>
      <w:r>
        <w:t>ASCAND utilizes structured optical projection and AI-based analysis for depth estimation, not laser measurement.</w:t>
      </w:r>
    </w:p>
    <w:p>
      <w:pPr>
        <w:pStyle w:val="Heading4"/>
      </w:pPr>
      <w:r>
        <w:t>Statement</w:t>
      </w:r>
    </w:p>
    <w:p>
      <w:r>
        <w:t>AI depth estimation provides exact depth values.</w:t>
      </w:r>
    </w:p>
    <w:p>
      <w:pPr>
        <w:pStyle w:val="Heading4"/>
      </w:pPr>
      <w:r>
        <w:t>Correction</w:t>
      </w:r>
    </w:p>
    <w:p>
      <w:r>
        <w:t>AI depth estimation provides estimates with acknowledged uncertainty, not exact measurements.</w:t>
      </w:r>
    </w:p>
    <w:p>
      <w:pPr>
        <w:pStyle w:val="Heading4"/>
      </w:pPr>
      <w:r>
        <w:t>Statement</w:t>
      </w:r>
    </w:p>
    <w:p>
      <w:r>
        <w:t>Point clouds and meshes are the same.</w:t>
      </w:r>
    </w:p>
    <w:p>
      <w:pPr>
        <w:pStyle w:val="Heading4"/>
      </w:pPr>
      <w:r>
        <w:t>Correction</w:t>
      </w:r>
    </w:p>
    <w:p>
      <w:r>
        <w:t>Point clouds are different from meshes; meshes represent surface topology, while point clouds do not.</w:t>
      </w:r>
    </w:p>
    <w:p>
      <w:pPr>
        <w:pStyle w:val="Heading1"/>
      </w:pPr>
      <w:r>
        <w:t>Differentiation Strategies</w:t>
      </w:r>
    </w:p>
    <w:p>
      <w:pPr>
        <w:pStyle w:val="Heading2"/>
      </w:pPr>
      <w:r>
        <w:t>Supports</w:t>
      </w:r>
    </w:p>
    <w:p>
      <w:pPr>
        <w:pStyle w:val="ListBullet"/>
      </w:pPr>
      <w:r>
        <w:t>Provide step-by-step guides for students who may struggle with technical concepts.</w:t>
      </w:r>
    </w:p>
    <w:p>
      <w:pPr>
        <w:pStyle w:val="ListBullet"/>
      </w:pPr>
      <w:r>
        <w:t>Use visuals and demonstrations to enhance understanding for visual learners.</w:t>
      </w:r>
    </w:p>
    <w:p>
      <w:pPr>
        <w:pStyle w:val="Heading2"/>
      </w:pPr>
      <w:r>
        <w:t>Extensions</w:t>
      </w:r>
    </w:p>
    <w:p>
      <w:pPr>
        <w:pStyle w:val="ListBullet"/>
      </w:pPr>
      <w:r>
        <w:t>Encourage advanced students to explore additional applications of ASCAND technology.</w:t>
      </w:r>
    </w:p>
    <w:p>
      <w:pPr>
        <w:pStyle w:val="ListBullet"/>
      </w:pPr>
      <w:r>
        <w:t>Have students conduct research on other machine vision systems and compare them to ASCAND.</w:t>
      </w:r>
    </w:p>
    <w:p>
      <w:pPr>
        <w:pStyle w:val="Heading1"/>
      </w:pPr>
      <w:r>
        <w:t>Formative Assessment Suggestions</w:t>
      </w:r>
    </w:p>
    <w:p>
      <w:pPr>
        <w:pStyle w:val="ListBullet"/>
      </w:pPr>
      <w:r>
        <w:t>Conduct regular check-ins with teams to assess their understanding of concepts.</w:t>
      </w:r>
    </w:p>
    <w:p>
      <w:pPr>
        <w:pStyle w:val="ListBullet"/>
      </w:pPr>
      <w:r>
        <w:t>Use peer reviews during prototype testing to encourage critical feedback.</w:t>
      </w:r>
    </w:p>
    <w:p>
      <w:pPr>
        <w:pStyle w:val="ListBullet"/>
      </w:pPr>
      <w:r>
        <w:t>Implement reflective journals for students to document their learning and challenges throughout the module.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